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639" w:rsidRPr="00206639" w:rsidRDefault="00206639" w:rsidP="006F62B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0663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Модуль лабораторной диагностики</w:t>
      </w:r>
    </w:p>
    <w:p w:rsidR="00206639" w:rsidRPr="00206639" w:rsidRDefault="00206639" w:rsidP="006F62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0" w:name="Общее_описание"/>
      <w:bookmarkStart w:id="1" w:name="Назначение"/>
      <w:bookmarkEnd w:id="0"/>
      <w:bookmarkEnd w:id="1"/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Назначение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Ниже приведена общая информация по работе в РИАМС ПроМед (далее – ПроМед) с заявками на лабораторные исследования. Заявка обрабатывается специалистами разных служб. Для организации работы с заявкой в системе предназначено соответствующее автоматизированное место (далее – АРМ):</w:t>
      </w:r>
    </w:p>
    <w:p w:rsidR="00206639" w:rsidRPr="00206639" w:rsidRDefault="00206639" w:rsidP="006F62B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АРМ врача поликлиники - для работы врачей поликлиники;</w:t>
      </w:r>
    </w:p>
    <w:p w:rsidR="00206639" w:rsidRPr="00206639" w:rsidRDefault="00206639" w:rsidP="006F62B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АРМ пункт забора - для работников сотрудников службы пункта забора биоматериала</w:t>
      </w:r>
    </w:p>
    <w:p w:rsidR="00206639" w:rsidRPr="00206639" w:rsidRDefault="00206639" w:rsidP="006F62B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АРМ регистрационная служба лаборатории – для работников службы распределения лабораторных заявок</w:t>
      </w:r>
    </w:p>
    <w:p w:rsidR="00206639" w:rsidRPr="00206639" w:rsidRDefault="00206639" w:rsidP="006F62B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АРМ лаборанта - для работников диагностической службы.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Порядок работы в АРМ определяется уровнем автоматизации рабочего места (комплектацией подключенного оборудования).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2" w:name="Функции"/>
      <w:bookmarkEnd w:id="2"/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Функции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АРМ врача поликлиники:</w:t>
      </w:r>
    </w:p>
    <w:p w:rsidR="00206639" w:rsidRPr="00206639" w:rsidRDefault="00206639" w:rsidP="006F62B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Выписка заявки на лабораторную диагностику</w:t>
      </w:r>
    </w:p>
    <w:p w:rsidR="00206639" w:rsidRPr="00206639" w:rsidRDefault="00206639" w:rsidP="006F62B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Просмотр результатов лабораторной диагностики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Тип службы «Пункт забора».</w:t>
      </w: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Данный тип службы предназначен для направления пациента по месту фактического забора материала. Для работы данной службы необходимо настроить ее связь со службами типа «Лаборатория».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Функции АРМ пункт забора биоматериала:</w:t>
      </w:r>
    </w:p>
    <w:p w:rsidR="00206639" w:rsidRPr="00206639" w:rsidRDefault="00206639" w:rsidP="006F62B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Регистрация заявки на лабораторное исследование</w:t>
      </w:r>
    </w:p>
    <w:p w:rsidR="00206639" w:rsidRPr="00206639" w:rsidRDefault="00206639" w:rsidP="006F62B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Поиск заявки на лабораторное исследование</w:t>
      </w:r>
    </w:p>
    <w:p w:rsidR="00206639" w:rsidRPr="00206639" w:rsidRDefault="00206639" w:rsidP="006F62B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Создание, считывание и печать штрих-кода заявки и пробы</w:t>
      </w:r>
    </w:p>
    <w:p w:rsidR="00206639" w:rsidRPr="00206639" w:rsidRDefault="00206639" w:rsidP="006F62B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Ввод данных о взятии пробы по заявке на лабораторное исследование</w:t>
      </w:r>
    </w:p>
    <w:p w:rsidR="00206639" w:rsidRPr="00206639" w:rsidRDefault="00206639" w:rsidP="006F62B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Печать списка заявок</w:t>
      </w:r>
    </w:p>
    <w:p w:rsidR="00206639" w:rsidRPr="00206639" w:rsidRDefault="00206639" w:rsidP="006F62B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Добавление связи службы пункта забора и лаборатории</w:t>
      </w:r>
    </w:p>
    <w:p w:rsidR="00206639" w:rsidRPr="00206639" w:rsidRDefault="00206639" w:rsidP="006F62B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Передача заявки в связанную лабораторию</w:t>
      </w:r>
    </w:p>
    <w:p w:rsidR="00206639" w:rsidRPr="00206639" w:rsidRDefault="00206639" w:rsidP="006F62B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Просмотр и формирование отчетов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Тип службы «Регистрационная служба лаборатории».</w:t>
      </w: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Данный тип службы позволяет организовать единую регистратуру при нескольких лабораторных подразделениях разного профиля. Для работы данной службы необходимо настроить ее связь со службами типа «Лаборатория».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Функции АРМ регистрационная служба лаборатории</w:t>
      </w:r>
    </w:p>
    <w:p w:rsidR="00206639" w:rsidRPr="00206639" w:rsidRDefault="00206639" w:rsidP="006F62B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Регистрация заявки на лабораторное исследование</w:t>
      </w:r>
    </w:p>
    <w:p w:rsidR="00206639" w:rsidRPr="00206639" w:rsidRDefault="00206639" w:rsidP="006F62B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Поиск заявки на лабораторное исследование</w:t>
      </w:r>
    </w:p>
    <w:p w:rsidR="00206639" w:rsidRPr="00206639" w:rsidRDefault="00206639" w:rsidP="006F62B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Создание, считывание и печать штрих-кода заявки и пробы</w:t>
      </w:r>
    </w:p>
    <w:p w:rsidR="00206639" w:rsidRPr="00206639" w:rsidRDefault="00206639" w:rsidP="006F62B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Ввод данных о взятии пробы по заявке на лабораторное исследование</w:t>
      </w:r>
    </w:p>
    <w:p w:rsidR="00206639" w:rsidRPr="00206639" w:rsidRDefault="00206639" w:rsidP="006F62B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Направление заявки в лабораторию</w:t>
      </w:r>
    </w:p>
    <w:p w:rsidR="00206639" w:rsidRPr="00206639" w:rsidRDefault="00206639" w:rsidP="006F62B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Ввод результатов диагностики (вручную)</w:t>
      </w:r>
    </w:p>
    <w:p w:rsidR="00206639" w:rsidRPr="00206639" w:rsidRDefault="00206639" w:rsidP="006F62B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Добавление связи регистрационной службы и лаборатории</w:t>
      </w:r>
    </w:p>
    <w:p w:rsidR="00206639" w:rsidRPr="00206639" w:rsidRDefault="00206639" w:rsidP="006F62B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Печать заявки</w:t>
      </w:r>
    </w:p>
    <w:p w:rsidR="00206639" w:rsidRPr="00206639" w:rsidRDefault="00206639" w:rsidP="006F62B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Печать списка заявок</w:t>
      </w:r>
    </w:p>
    <w:p w:rsidR="00206639" w:rsidRPr="00206639" w:rsidRDefault="00206639" w:rsidP="006F62B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Просмотр уведомлений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Тип службы «Лаборатория».</w:t>
      </w: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Является местом оказания лабораторных услуг. Для работы с данной службой должны быть указаны услуги, которые в ней выполняются, и добавлен штат ее медработников.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Функции АРМ лаборанта</w:t>
      </w:r>
    </w:p>
    <w:p w:rsidR="00206639" w:rsidRPr="00206639" w:rsidRDefault="00206639" w:rsidP="006F62B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Регистрация заявки на лабораторное исследование</w:t>
      </w:r>
    </w:p>
    <w:p w:rsidR="00206639" w:rsidRPr="00206639" w:rsidRDefault="00206639" w:rsidP="006F62B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Поиск заявки на лабораторное исследование, созданной в ПроМед врачом поликлиники, в пункте забора, в регистрационной службе лаборатории</w:t>
      </w:r>
    </w:p>
    <w:p w:rsidR="00206639" w:rsidRPr="00206639" w:rsidRDefault="00206639" w:rsidP="006F62B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Создание, считывание и печать штрих-кода заявки и пробы</w:t>
      </w:r>
    </w:p>
    <w:p w:rsidR="00206639" w:rsidRPr="00206639" w:rsidRDefault="00206639" w:rsidP="006F62B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Ввод данных о взятии пробы по заявке на лабораторное исследование</w:t>
      </w:r>
    </w:p>
    <w:p w:rsidR="00206639" w:rsidRPr="00206639" w:rsidRDefault="00206639" w:rsidP="006F62B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Ввод результатов исследования по заявке (автоматически с анализатора и вручную)</w:t>
      </w:r>
    </w:p>
    <w:p w:rsidR="00206639" w:rsidRPr="00206639" w:rsidRDefault="00206639" w:rsidP="006F62B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Создание заявки для анализатора и получение результатов по выбранным пробам</w:t>
      </w:r>
    </w:p>
    <w:p w:rsidR="00206639" w:rsidRPr="00206639" w:rsidRDefault="00206639" w:rsidP="006F62B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Добавление, изменение рабочих списков для обработки штатива проб</w:t>
      </w:r>
    </w:p>
    <w:p w:rsidR="00206639" w:rsidRPr="00206639" w:rsidRDefault="00206639" w:rsidP="006F62B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Получение и подтверждение результатов исследования штатива проб</w:t>
      </w:r>
    </w:p>
    <w:p w:rsidR="00206639" w:rsidRPr="00206639" w:rsidRDefault="00206639" w:rsidP="006F62B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Определение типов проб, оказываемых в лаборатории</w:t>
      </w:r>
    </w:p>
    <w:p w:rsidR="00206639" w:rsidRPr="00206639" w:rsidRDefault="00206639" w:rsidP="006F62B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Добавление связи лаборатории и пункта забора</w:t>
      </w:r>
    </w:p>
    <w:p w:rsidR="00206639" w:rsidRPr="00206639" w:rsidRDefault="00206639" w:rsidP="006F62B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Печать заявки</w:t>
      </w:r>
    </w:p>
    <w:p w:rsidR="00206639" w:rsidRPr="00206639" w:rsidRDefault="00206639" w:rsidP="006F62B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Печать списка заявок</w:t>
      </w:r>
    </w:p>
    <w:p w:rsidR="00206639" w:rsidRPr="00206639" w:rsidRDefault="00206639" w:rsidP="006F62B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Работа с расписанием службы</w:t>
      </w:r>
    </w:p>
    <w:p w:rsidR="00206639" w:rsidRPr="00206639" w:rsidRDefault="00206639" w:rsidP="006F62B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Просмотр уведомлений</w:t>
      </w:r>
    </w:p>
    <w:p w:rsidR="00206639" w:rsidRPr="00206639" w:rsidRDefault="00206639" w:rsidP="006F62B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Настройка параметров подключения к анализаторам</w:t>
      </w:r>
    </w:p>
    <w:p w:rsidR="00206639" w:rsidRPr="00206639" w:rsidRDefault="00206639" w:rsidP="006F62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3" w:name="Рекомендуемые_требования_к_автоматизации"/>
      <w:bookmarkEnd w:id="3"/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Рекомендуемые требования к автоматизации рабочих мест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Ниже приведен рекомендуемый перечень требований для автоматизации рабочих мест: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работы в </w:t>
      </w: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АРМ пункт забора</w:t>
      </w: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рекомендуется укомплектовать рабочее место сканером штрих-кода и принтером штрих-кода для печати на наклейках. Для печати заявок на лабораторные исследования к ПК пользователя рекомендуется подключить принтер для печати на бумаге формата А4.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работы в </w:t>
      </w: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АРМ регистрационной службы лаборатории</w:t>
      </w: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рекомендуется укомплектовать рабочее место сканером штрих-кода и принтером штрих-кода для печати на наклейках. Для печати заявок на лабораторные исследования к ПК пользователя рекомендуется подключить принтер для печати на бумаге формата А4.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работы в </w:t>
      </w: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АРМ лаборанта</w:t>
      </w: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рекомендуется укомплектовать рабочее место сканером штрих-кода и принтером штрих-кода для печати на наклейках. Для печати заявок на лабораторные исследования к ПК пользователя рекомендуется подключить принтер для печати на бумаге формата А4. Для автоматизации обработки данных ПК пользователя следует подключить к диагностическому оборудованию (анализатору). Настройка взаимодействия со стороны анализатора выполняется поставщиком оборудования.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печати на наклейках потребуется специальная бумага для стикеров.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6639" w:rsidRPr="00206639" w:rsidRDefault="00206639" w:rsidP="006F62B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:lang w:eastAsia="ru-RU"/>
        </w:rPr>
      </w:pPr>
      <w:bookmarkStart w:id="4" w:name="Алгоритм_обработки_заявки_на_лабораторно"/>
      <w:bookmarkEnd w:id="4"/>
      <w:r w:rsidRPr="00206639"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:lang w:eastAsia="ru-RU"/>
        </w:rPr>
        <w:t>Алгоритм обработки заявки на лабораторное исследование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Исходя из условий работы в конкретном МО, наличия технических средств работа в ПроМед может быть организована и при отсутствии некоторых элементов средств автоматизации: действия могут быть выполнены вручную, при отсутствии возможности работы в одном из АРМ функции АРМ могут быть выполнены пользователем другого АРМ.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Ниже приведен общий порядок работы по выписке и обработке заявки на лабораторное исследование.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Порядок действий пользователя АРМ определяется уровнем автоматизации рабочего места (типом подключенного оборудования).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1. Врач в АРМ врача поликлиники назначает исследование:</w:t>
      </w:r>
    </w:p>
    <w:p w:rsidR="00206639" w:rsidRPr="00206639" w:rsidRDefault="00206639" w:rsidP="006F62B7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создании направления необходимо указать лабораторную службу или пункт забора, в который будет направлен пациент. При выборе в списке служб пункта забора в списке выбора услуги будут доступны услуги связанных лабораторий.</w:t>
      </w:r>
    </w:p>
    <w:p w:rsidR="00206639" w:rsidRPr="00206639" w:rsidRDefault="00206639" w:rsidP="006F62B7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услуга службы, на которую производится запись. Для выбора доступны только услуги, оказываемые в данной службе.</w:t>
      </w:r>
    </w:p>
    <w:p w:rsidR="00206639" w:rsidRPr="00206639" w:rsidRDefault="00206639" w:rsidP="006F62B7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связанный пункт забора для лаборатории. Если при создании направления указан пункт забора, заявка на лабораторное исследование отобразится в АРМ пункта забора. В противном случае она отобразится в журнале регистрации лабораторных нарядов лаборатории.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отсутствии технической возможности назначение может быть выписано на бумажном носителе.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2. В системе на основе электронного назначения создается заявка на лабораторное исследование. Заявка будет доступна в соответствующей службе пункта забора, лабораторной диагностики, регистрационной службе лаборатории.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наличии бумажного направления заявка регистрируется в системе по месту обращения.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В зависимости от степени автоматизации лабораторного подразделения результаты в заявку вносятся либо вручную, либо автоматически посредством получения данных с диагностического оборудования. Для упрощения обработки данных заявок в системе реализована возможность по созданию, печати и считыванию данных со штрих-кода, подробнее см. Работа со штрих-кодом.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3. В АРМ пункта забора выбирается созданная ранее заявка. Поиск заявки может быть выполнен по штрих-коду. При предъявлении бумажного направления пользователь АРМ пункта забора регистрирует заявку в системе. При наличии штрих-кода на направлении, данные могут быть считаны с помощью сканера штрих-кода.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4. Пользователь АРМ пункта забора вносит информацию о взятии пробы биологического материала. Для заявки присваивается штрих-код. При наличии технической возможности штрих-код распечатывается на стикерах и фиксируется на пробирках с биологическим материалом, направлении.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5. После обработки заявки в АРМ пункт забора заявка перемещается в АРМ регистрационной службы лаборатории, а при ее отсутствии - в журнал регистрации лабораторных нарядов АРМ лаборанта.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отсутствии возможности работы в автоматизированном рабочем месте АРМ пункт забора, действия по вводу информации могут быть выполнены в АРМ регистрационной службы лаборатории, в АРМ лаборанта.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6. В АРМ регистрационной службы лаборатории может быть выполнена регистрация заявки (с бумажного носителя, посредством считывания данных со штрих-кода), если заявка не была зарегистрирована в пункте забора. Пользователем АРМ заявки направляются в соответствующую лабораторию. Поиск заявок выполняется вручную, а так же посредством считывания штрих-кода.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7. Пользователь АРМ регистрационной службы лаборатории направляет заявку на лабораторное исследование в соответствующую лабораторию.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8. Заявка на лабораторное исследование отобразится в АРМ лаборанта. В случае поступления заявки в лабораторию на бумажном носителе, пользователь АРМ имеет возможность зарегистрировать заявку, создать штрих-код заявки, распечатать штрих-код для размещения на пробирке с биоматериалом, считать данные со штрих-кода.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9. В зависимости от типа заявки и уровня автоматизации рабочего места обработка заявки (передача на исследование и получение результатов) может выполняться вручную или автоматически, отдельно по заявке(ам) или в составе рабочего списка. Подробное описание работы приведено в разделе Работа в АРМ лаборанта.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10. Полученные результаты диагностики вносятся в заявку. Заполняется протокол исследования, указывается статус заявки. Заполнение данных исследования вручную доступно в АРМ пункт забора, АРМ регистрационной службы лаборатории, АРМ лаборанта.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11. Заявки со статусом «Выполнено» считаются исполненными, результаты диагностики доступны для просмотра в ЭМК пациента.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5" w:name="Работа_со_штрих-кодом"/>
      <w:bookmarkEnd w:id="5"/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Работа со штрих-кодом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работе со штрих-кодом доступны следующие действия:</w:t>
      </w:r>
    </w:p>
    <w:p w:rsidR="00206639" w:rsidRPr="00206639" w:rsidRDefault="00206639" w:rsidP="006F62B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6" w:name="Создание_штрих-кода"/>
      <w:bookmarkEnd w:id="6"/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Создание штрих-кода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Создание штрих-кода выполняется, если для направления/заявки/пробирки не был присвоен ранее штрих-код, для упрощения дальнейшей обработки заявки.</w:t>
      </w:r>
    </w:p>
    <w:p w:rsidR="00206639" w:rsidRPr="00206639" w:rsidRDefault="00206639" w:rsidP="006F62B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Откройте форму работы с заявкой.</w:t>
      </w:r>
    </w:p>
    <w:p w:rsidR="00206639" w:rsidRPr="00206639" w:rsidRDefault="00206639" w:rsidP="006F62B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Нажмите кнопку </w:t>
      </w: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Сгенерировать штрих-код</w:t>
      </w: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В поле </w:t>
      </w: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Штрих-код</w:t>
      </w: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будет записан числовой идентификатор штрих-кода, штрих-код будет присвоен заявке.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6639" w:rsidRPr="00206639" w:rsidRDefault="00206639" w:rsidP="006F62B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7" w:name="Печать_штрих-кода"/>
      <w:bookmarkEnd w:id="7"/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Печать штрих-кода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Предварительно должен быть подключен принтер штрих-кода, для печати на стикерах. Печать заявки может выполняться на принтере (лазерный/струйный), осуществляющем печать на бумаге формата А4.</w:t>
      </w:r>
    </w:p>
    <w:p w:rsidR="00206639" w:rsidRPr="00206639" w:rsidRDefault="00206639" w:rsidP="006F62B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Печать штрих-кода на стикерах:</w:t>
      </w:r>
    </w:p>
    <w:p w:rsidR="00206639" w:rsidRPr="00206639" w:rsidRDefault="00206639" w:rsidP="006F62B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Откройте форму работы с заявкой.</w:t>
      </w:r>
    </w:p>
    <w:p w:rsidR="00206639" w:rsidRPr="00206639" w:rsidRDefault="00206639" w:rsidP="006F62B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штрих-код не был присвоен заявке, создайте штрих-код.</w:t>
      </w:r>
    </w:p>
    <w:p w:rsidR="00206639" w:rsidRPr="00206639" w:rsidRDefault="00206639" w:rsidP="006F62B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Нажмите кнопку </w:t>
      </w: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Печать штрих-кода</w:t>
      </w: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06639" w:rsidRPr="00206639" w:rsidRDefault="00206639" w:rsidP="006F62B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отдельной вкладке отобразится штрих-код. Укажите количество копий для печати. Используйте функции браузера для вывода на печать.</w:t>
      </w:r>
    </w:p>
    <w:p w:rsidR="00206639" w:rsidRPr="00206639" w:rsidRDefault="00206639" w:rsidP="006F62B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Если заявке был ранее присвоен штрих-код (на направлении, пробирке имеется штрих-код) считайте штрих-код с помощью сканера, или введите цифровой код вручную в поле </w:t>
      </w: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Штрих-код</w:t>
      </w: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06639" w:rsidRPr="00206639" w:rsidRDefault="00206639" w:rsidP="006F62B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Печать заявки со штрих-кодом:</w:t>
      </w:r>
    </w:p>
    <w:p w:rsidR="00206639" w:rsidRPr="00206639" w:rsidRDefault="00206639" w:rsidP="006F62B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Откройте форму работы с заявкой.</w:t>
      </w:r>
    </w:p>
    <w:p w:rsidR="00206639" w:rsidRPr="00206639" w:rsidRDefault="00206639" w:rsidP="006F62B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Сгенерируйте штрих-код, если штрих-код не был присвоен заявке ранее, либо введите числовой идентификатор штрих-кода.</w:t>
      </w:r>
    </w:p>
    <w:p w:rsidR="00206639" w:rsidRPr="00206639" w:rsidRDefault="00206639" w:rsidP="006F62B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Сохраните изменения.</w:t>
      </w:r>
    </w:p>
    <w:p w:rsidR="00206639" w:rsidRPr="00206639" w:rsidRDefault="00206639" w:rsidP="006F62B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Выберите в журнале заявок нужную заявку.</w:t>
      </w:r>
    </w:p>
    <w:p w:rsidR="00206639" w:rsidRPr="00206639" w:rsidRDefault="00206639" w:rsidP="006F62B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Вызовите контекстное меню правой кнопкой мыши.</w:t>
      </w:r>
    </w:p>
    <w:p w:rsidR="00206639" w:rsidRPr="00206639" w:rsidRDefault="00206639" w:rsidP="006F62B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Нажмите кнопку </w:t>
      </w: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Печать</w:t>
      </w: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06639" w:rsidRPr="00206639" w:rsidRDefault="00206639" w:rsidP="006F62B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Заявка отобразится на отдельной вкладке. Используйте функции браузера для вывода на печать.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8" w:name="Считывание_штрих-кода_(поиск_заявки_по_ш"/>
      <w:bookmarkEnd w:id="8"/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Считывание штрих-кода (поиск заявки по штрих-коду)</w:t>
      </w:r>
    </w:p>
    <w:p w:rsidR="00206639" w:rsidRPr="00206639" w:rsidRDefault="00206639" w:rsidP="006F62B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Считайте штрих-код, используя сканер.</w:t>
      </w:r>
    </w:p>
    <w:p w:rsidR="00206639" w:rsidRPr="00206639" w:rsidRDefault="00206639" w:rsidP="006F62B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списке будет выбрана заявка, которой присвоен штрих-код, либо отобразится форма заявки (в зависимости от вида АРМ и открытой формы).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9" w:name="Ввод_данных_штрих-кода_вручную"/>
      <w:bookmarkEnd w:id="9"/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Ввод данных штрих-кода вручную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отсутствии сканера штрих-кода числовой идентификатор штрих-кода вносится вручную в поле </w:t>
      </w: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Штрих-код</w:t>
      </w: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форме заявки.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6639" w:rsidRPr="00206639" w:rsidRDefault="00206639" w:rsidP="006F62B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:lang w:eastAsia="ru-RU"/>
        </w:rPr>
      </w:pPr>
      <w:bookmarkStart w:id="10" w:name="Настройка"/>
      <w:bookmarkEnd w:id="10"/>
      <w:r w:rsidRPr="00206639"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:lang w:eastAsia="ru-RU"/>
        </w:rPr>
        <w:t>Настройка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успешной работы предварительно в системе должны быть выполнены все необходимые настройки в ПроМед:</w:t>
      </w:r>
    </w:p>
    <w:p w:rsidR="00206639" w:rsidRPr="00206639" w:rsidRDefault="00206639" w:rsidP="006F62B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В структуре МО имеется соответствующие службы, для службы заведен штат служащих, созданы учетные записи пользователей системы.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Примечание - Подробное описание по работе со структурой МО, персоналом, настройке доступа пользователей приведено в документе «АРМ администратора МО».</w:t>
      </w:r>
    </w:p>
    <w:p w:rsidR="00206639" w:rsidRPr="00206639" w:rsidRDefault="00206639" w:rsidP="006F62B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Добавлены услуги, оказываемые в службе лабораторной диагностики и пункте забора биоматериала.</w:t>
      </w:r>
    </w:p>
    <w:p w:rsidR="00206639" w:rsidRPr="00206639" w:rsidRDefault="00206639" w:rsidP="006F62B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Настроены связи между пунктом забором и лабораторией. При наличии регистрационной службы лаборатории необходимо настроить связь между регистрационной службой и лабораторией.</w:t>
      </w:r>
    </w:p>
    <w:p w:rsidR="00206639" w:rsidRPr="00206639" w:rsidRDefault="00206639" w:rsidP="006F62B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Создано расписание работы службы/предоставления услуги.</w:t>
      </w:r>
    </w:p>
    <w:p w:rsidR="00206639" w:rsidRPr="00206639" w:rsidRDefault="00206639" w:rsidP="006F62B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Настроены параметры работы для взаимодействия с диагностическим оборудованием.</w:t>
      </w:r>
    </w:p>
    <w:p w:rsidR="00206639" w:rsidRPr="00206639" w:rsidRDefault="00206639" w:rsidP="006F62B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работе со сканером штрих-кода должны быть указаны настройки для подключения сканера.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11" w:name="Добавление_услуг_на_службу"/>
      <w:bookmarkStart w:id="12" w:name="Настройка_параметров_работы_с_диагностич"/>
      <w:bookmarkEnd w:id="11"/>
      <w:bookmarkEnd w:id="12"/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Настройка параметров работы с диагностическим оборудованием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ПК пользователя, на котором установлен ПроМед, подключается диагностическое оборудование (анализатор).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Настройка диагностического оборудования производится поставщиком оборудования.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Настройка ПроМед для работы с диагностическим оборудованием производится администратором системы.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Должны быть указаны следующие настройки в ПроМед:</w:t>
      </w:r>
    </w:p>
    <w:p w:rsidR="00206639" w:rsidRPr="00206639" w:rsidRDefault="00206639" w:rsidP="006F62B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Настройки ПроМед для связи с анализатором.</w:t>
      </w:r>
    </w:p>
    <w:p w:rsidR="00206639" w:rsidRPr="00206639" w:rsidRDefault="00206639" w:rsidP="006F62B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учетной записи для связи.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13" w:name="Параметры_для_связи_с_анализатором"/>
      <w:bookmarkEnd w:id="13"/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Параметры для связи с анализатором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В АРМ лаборанта должны быть указаны настройки связи с анализатором.</w:t>
      </w:r>
    </w:p>
    <w:p w:rsidR="00206639" w:rsidRPr="00206639" w:rsidRDefault="00206639" w:rsidP="006F62B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Нажмите кнопку </w:t>
      </w: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Анализаторы</w:t>
      </w: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боковой панели АРМ лаборанта.</w:t>
      </w:r>
    </w:p>
    <w:p w:rsidR="00206639" w:rsidRPr="00206639" w:rsidRDefault="00206639" w:rsidP="006F62B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Заполните поля формы </w:t>
      </w: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Анализаторы</w:t>
      </w: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работы доступно добавление нескольких анализаторов. При обработке заявки пользователю будет предложен выбор подходящего анализатора.</w:t>
      </w:r>
    </w:p>
    <w:p w:rsidR="00206639" w:rsidRPr="00206639" w:rsidRDefault="00206639" w:rsidP="006F62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Описание полей формы:</w:t>
      </w:r>
    </w:p>
    <w:p w:rsidR="00206639" w:rsidRPr="00206639" w:rsidRDefault="00206639" w:rsidP="006F62B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Наименование анализатора</w:t>
      </w: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наименование анализатора.</w:t>
      </w:r>
    </w:p>
    <w:p w:rsidR="00206639" w:rsidRPr="00206639" w:rsidRDefault="00206639" w:rsidP="006F62B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Код</w:t>
      </w: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код анализатора.</w:t>
      </w:r>
    </w:p>
    <w:p w:rsidR="00206639" w:rsidRPr="00206639" w:rsidRDefault="00206639" w:rsidP="006F62B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Модель анализатора</w:t>
      </w: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значение выбирается из выпадающего списка.</w:t>
      </w:r>
    </w:p>
    <w:p w:rsidR="00206639" w:rsidRPr="00206639" w:rsidRDefault="00206639" w:rsidP="006F62B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Дата открытия, дата закрытия</w:t>
      </w: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дата ввода в действие и закрытия.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14" w:name="Настройки_учетной_записи_для_связи"/>
      <w:bookmarkEnd w:id="14"/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Настройки учетной записи для связи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Должны быть указаны данные учетной записи для подключения:</w:t>
      </w:r>
    </w:p>
    <w:p w:rsidR="00206639" w:rsidRPr="00206639" w:rsidRDefault="00206639" w:rsidP="006F62B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Нажмите кнопку </w:t>
      </w: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Настройки</w:t>
      </w: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боковой панели АРМ лаборанта.</w:t>
      </w:r>
    </w:p>
    <w:p w:rsidR="00206639" w:rsidRPr="00206639" w:rsidRDefault="00206639" w:rsidP="006F62B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Укажите данные учетной записи пользователя для подключения.</w:t>
      </w:r>
    </w:p>
    <w:p w:rsidR="00206639" w:rsidRPr="00206639" w:rsidRDefault="00206639" w:rsidP="006F62B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Логин</w:t>
      </w: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имя учетной записи.</w:t>
      </w:r>
    </w:p>
    <w:p w:rsidR="00206639" w:rsidRPr="006F62B7" w:rsidRDefault="00206639" w:rsidP="006F62B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Пароль</w:t>
      </w: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пароль учетной записи.</w:t>
      </w:r>
      <w:bookmarkStart w:id="15" w:name="Настройка_параметров_работы_со_сканером_"/>
      <w:bookmarkEnd w:id="15"/>
    </w:p>
    <w:p w:rsidR="00206639" w:rsidRPr="00206639" w:rsidRDefault="00206639" w:rsidP="006F62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Настройка параметров работы со сканером штрих-кода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Сканер должен быть подготовлен для работы, установлены необходимые драйверы устройства, подробнее см. инструкцию к сканеру, предоставляемую поставщиком оборудования.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Настройка выполняется администратором системы, администратором МО.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настройки параметров работы со сканером штрих-кода откройте форму настройки: </w:t>
      </w: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Сервис</w:t>
      </w: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</w:t>
      </w: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Настройки</w:t>
      </w: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пункт </w:t>
      </w: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Разное</w:t>
      </w: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. Укажите следующие параметры:</w:t>
      </w:r>
    </w:p>
    <w:p w:rsidR="00206639" w:rsidRPr="00206639" w:rsidRDefault="00206639" w:rsidP="006F62B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Использовать чтение штрих-кода (требуется перезапуск ПроМед)</w:t>
      </w: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использование сканера для считывания штрих-кода.</w:t>
      </w:r>
    </w:p>
    <w:p w:rsidR="00206639" w:rsidRPr="00206639" w:rsidRDefault="00206639" w:rsidP="006F62B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Интервал чтения штрих-кода (мс)</w:t>
      </w: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интервал чтения данных, значение указывается в миллисекундах.</w:t>
      </w:r>
    </w:p>
    <w:p w:rsidR="00206639" w:rsidRPr="00206639" w:rsidRDefault="00206639" w:rsidP="006F62B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Порт</w:t>
      </w: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порт для подключения устройства.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Чтобы настройки вступили в силу необходимо перезапустить ПроМед.</w:t>
      </w:r>
    </w:p>
    <w:p w:rsidR="00206639" w:rsidRPr="00206639" w:rsidRDefault="00206639" w:rsidP="006F62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6639" w:rsidRPr="00206639" w:rsidRDefault="00206639" w:rsidP="006F62B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16" w:name="Параметры_печати_штрих-кода"/>
      <w:bookmarkEnd w:id="16"/>
      <w:r w:rsidRPr="0020663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Параметры печати штрих-кода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Размер стикера 1,9см х 4см, размер штрих-кода с цифрами 1,3см х 2,4см, принтер печатает на ленте стикеров. Тип штрих-кода – линейный штрих-код.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6639" w:rsidRPr="00206639" w:rsidRDefault="00206639" w:rsidP="006F62B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:lang w:eastAsia="ru-RU"/>
        </w:rPr>
      </w:pPr>
      <w:bookmarkStart w:id="17" w:name="Назначение_исследования_в_АРМ_врача_поли"/>
      <w:bookmarkEnd w:id="17"/>
      <w:r w:rsidRPr="00206639"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:lang w:eastAsia="ru-RU"/>
        </w:rPr>
        <w:t>Назначение исследования в АРМ врача поликлиники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sz w:val="20"/>
          <w:szCs w:val="20"/>
          <w:lang w:eastAsia="ru-RU"/>
        </w:rPr>
        <w:t>В ПроМед назначения на лабораторную диагностику создаются в ЭМК пациента, либо через поточный ввод талонов амбулаторного пациента. Пользователь АРМ врача поликлиники добавляет назначение на лабораторную диагностику.</w:t>
      </w:r>
    </w:p>
    <w:p w:rsidR="00206639" w:rsidRPr="00206639" w:rsidRDefault="00206639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639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Важно</w:t>
      </w:r>
      <w:r w:rsidRPr="00206639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: Предварительно должны быть добавлены услуги в системе и на службах пункта забора/лабораторной диагностики, добавлено описание услуги (состав).</w:t>
      </w:r>
    </w:p>
    <w:p w:rsidR="00E414B2" w:rsidRPr="006F62B7" w:rsidRDefault="0041352C" w:rsidP="006F62B7">
      <w:pPr>
        <w:spacing w:line="240" w:lineRule="auto"/>
        <w:rPr>
          <w:sz w:val="20"/>
          <w:szCs w:val="20"/>
        </w:rPr>
      </w:pPr>
    </w:p>
    <w:p w:rsidR="00AF6430" w:rsidRPr="006F62B7" w:rsidRDefault="00AF6430" w:rsidP="006F62B7">
      <w:pPr>
        <w:pStyle w:val="1"/>
        <w:rPr>
          <w:sz w:val="20"/>
          <w:szCs w:val="20"/>
        </w:rPr>
      </w:pPr>
    </w:p>
    <w:p w:rsidR="00AF6430" w:rsidRPr="006F62B7" w:rsidRDefault="00AF6430" w:rsidP="006F62B7">
      <w:pPr>
        <w:pStyle w:val="1"/>
        <w:rPr>
          <w:sz w:val="20"/>
          <w:szCs w:val="20"/>
        </w:rPr>
      </w:pPr>
      <w:r w:rsidRPr="006F62B7">
        <w:rPr>
          <w:sz w:val="20"/>
          <w:szCs w:val="20"/>
        </w:rPr>
        <w:t>Рабочее место лаборанта</w:t>
      </w:r>
    </w:p>
    <w:p w:rsidR="00AF6430" w:rsidRPr="00AF6430" w:rsidRDefault="00AF6430" w:rsidP="006F62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F643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Назначение</w:t>
      </w:r>
    </w:p>
    <w:p w:rsidR="00AF6430" w:rsidRPr="00AF6430" w:rsidRDefault="00AF6430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6430">
        <w:rPr>
          <w:rFonts w:ascii="Times New Roman" w:eastAsia="Times New Roman" w:hAnsi="Times New Roman" w:cs="Times New Roman"/>
          <w:sz w:val="20"/>
          <w:szCs w:val="20"/>
          <w:lang w:eastAsia="ru-RU"/>
        </w:rPr>
        <w:t>Автоматизированное рабочее место лаборанта (далее – АРМ лаборанта) предназначено для автоматизации ввода и обработки заявок на лабораторное исследование.</w:t>
      </w:r>
    </w:p>
    <w:p w:rsidR="00AF6430" w:rsidRPr="00AF6430" w:rsidRDefault="00AF6430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6430">
        <w:rPr>
          <w:rFonts w:ascii="Times New Roman" w:eastAsia="Times New Roman" w:hAnsi="Times New Roman" w:cs="Times New Roman"/>
          <w:sz w:val="20"/>
          <w:szCs w:val="20"/>
          <w:lang w:eastAsia="ru-RU"/>
        </w:rPr>
        <w:t>Служба является местом оказания лабораторных услуг. Для работы с данной службой должны быть указаны услуги, которые в ней выполняются, и добавлен штат ее медработников.</w:t>
      </w:r>
    </w:p>
    <w:p w:rsidR="00AF6430" w:rsidRPr="00AF6430" w:rsidRDefault="00AF6430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6430">
        <w:rPr>
          <w:rFonts w:ascii="Times New Roman" w:eastAsia="Times New Roman" w:hAnsi="Times New Roman" w:cs="Times New Roman"/>
          <w:sz w:val="20"/>
          <w:szCs w:val="20"/>
          <w:lang w:eastAsia="ru-RU"/>
        </w:rPr>
        <w:t>АРМ лаборанта позволяет организовать работу при различных степенях автоматизации.</w:t>
      </w:r>
    </w:p>
    <w:p w:rsidR="00AF6430" w:rsidRPr="00AF6430" w:rsidRDefault="00AF6430" w:rsidP="006F62B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6430">
        <w:rPr>
          <w:rFonts w:ascii="Times New Roman" w:eastAsia="Times New Roman" w:hAnsi="Times New Roman" w:cs="Times New Roman"/>
          <w:sz w:val="20"/>
          <w:szCs w:val="20"/>
          <w:lang w:eastAsia="ru-RU"/>
        </w:rPr>
        <w:t>создать заявку или работать с заявкой, созданной в ПроМед врачом поликлиники, в пункте забора, в регистрационной службе лаборатории.</w:t>
      </w:r>
    </w:p>
    <w:p w:rsidR="00AF6430" w:rsidRPr="00AF6430" w:rsidRDefault="00AF6430" w:rsidP="006F62B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6430">
        <w:rPr>
          <w:rFonts w:ascii="Times New Roman" w:eastAsia="Times New Roman" w:hAnsi="Times New Roman" w:cs="Times New Roman"/>
          <w:sz w:val="20"/>
          <w:szCs w:val="20"/>
          <w:lang w:eastAsia="ru-RU"/>
        </w:rPr>
        <w:t>внести информацию о заборе материала.</w:t>
      </w:r>
    </w:p>
    <w:p w:rsidR="00AF6430" w:rsidRPr="00AF6430" w:rsidRDefault="00AF6430" w:rsidP="006F62B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6430">
        <w:rPr>
          <w:rFonts w:ascii="Times New Roman" w:eastAsia="Times New Roman" w:hAnsi="Times New Roman" w:cs="Times New Roman"/>
          <w:sz w:val="20"/>
          <w:szCs w:val="20"/>
          <w:lang w:eastAsia="ru-RU"/>
        </w:rPr>
        <w:t>внести вручную результаты исследований по каждой пробе, при достаточном уровне автоматизации следует сформировать заявку для анализатора и получить результаты исследований автоматически.</w:t>
      </w:r>
    </w:p>
    <w:p w:rsidR="00AF6430" w:rsidRPr="00AF6430" w:rsidRDefault="00AF6430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6430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в структуре МО заведена Регистрационная служба лаборатории, то информация о направлениях и взятии проб поступает в связанный АРМ регистрационной службы лаборатории.</w:t>
      </w:r>
    </w:p>
    <w:p w:rsidR="00AF6430" w:rsidRPr="00AF6430" w:rsidRDefault="00AF6430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643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отсутствии службы просмотр о направлениях на исследования выполняется в журнале регистрации лабораторных нарядов АРМ лаборанта</w:t>
      </w:r>
    </w:p>
    <w:p w:rsidR="00AF6430" w:rsidRPr="006F62B7" w:rsidRDefault="00AF6430" w:rsidP="006F62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18" w:name="Функции_АРМ"/>
      <w:bookmarkEnd w:id="18"/>
    </w:p>
    <w:p w:rsidR="00AF6430" w:rsidRPr="00AF6430" w:rsidRDefault="00AF6430" w:rsidP="006F62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F643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Функции АРМ</w:t>
      </w:r>
    </w:p>
    <w:p w:rsidR="00AF6430" w:rsidRPr="00AF6430" w:rsidRDefault="00AF6430" w:rsidP="006F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6430">
        <w:rPr>
          <w:rFonts w:ascii="Times New Roman" w:eastAsia="Times New Roman" w:hAnsi="Times New Roman" w:cs="Times New Roman"/>
          <w:sz w:val="20"/>
          <w:szCs w:val="20"/>
          <w:lang w:eastAsia="ru-RU"/>
        </w:rPr>
        <w:t>Функции АРМ лаборанта:</w:t>
      </w:r>
    </w:p>
    <w:p w:rsidR="00AF6430" w:rsidRPr="00AF6430" w:rsidRDefault="00AF6430" w:rsidP="006F62B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6430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Регистрация заявки на лабораторное исследование</w:t>
      </w:r>
    </w:p>
    <w:p w:rsidR="00AF6430" w:rsidRPr="00AF6430" w:rsidRDefault="00AF6430" w:rsidP="006F62B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643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Поиск заявки на лабораторное исследование, созданной в ПроМед врачом поликлиники, в пункте забора, в регистрационной службе лаборатории</w:t>
      </w:r>
    </w:p>
    <w:p w:rsidR="00AF6430" w:rsidRPr="00AF6430" w:rsidRDefault="00AF6430" w:rsidP="006F62B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6430">
        <w:rPr>
          <w:rFonts w:ascii="Times New Roman" w:eastAsia="Times New Roman" w:hAnsi="Times New Roman" w:cs="Times New Roman"/>
          <w:sz w:val="20"/>
          <w:szCs w:val="20"/>
          <w:lang w:eastAsia="ru-RU"/>
        </w:rPr>
        <w:t>Создание, считывание и печать штрих-кода заявки и пробы</w:t>
      </w:r>
    </w:p>
    <w:p w:rsidR="00AF6430" w:rsidRPr="00AF6430" w:rsidRDefault="00AF6430" w:rsidP="006F62B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6430">
        <w:rPr>
          <w:rFonts w:ascii="Times New Roman" w:eastAsia="Times New Roman" w:hAnsi="Times New Roman" w:cs="Times New Roman"/>
          <w:sz w:val="20"/>
          <w:szCs w:val="20"/>
          <w:lang w:eastAsia="ru-RU"/>
        </w:rPr>
        <w:t>Ввод данных о взятии пробы по заявке на лабораторное исследование</w:t>
      </w:r>
    </w:p>
    <w:p w:rsidR="00AF6430" w:rsidRPr="00AF6430" w:rsidRDefault="00AF6430" w:rsidP="006F62B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6430">
        <w:rPr>
          <w:rFonts w:ascii="Times New Roman" w:eastAsia="Times New Roman" w:hAnsi="Times New Roman" w:cs="Times New Roman"/>
          <w:sz w:val="20"/>
          <w:szCs w:val="20"/>
          <w:lang w:eastAsia="ru-RU"/>
        </w:rPr>
        <w:t>Ввод результатов исследования по заявке (автоматически с анализатора и вручную)</w:t>
      </w:r>
    </w:p>
    <w:p w:rsidR="00AF6430" w:rsidRPr="00AF6430" w:rsidRDefault="00AF6430" w:rsidP="006F62B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6430">
        <w:rPr>
          <w:rFonts w:ascii="Times New Roman" w:eastAsia="Times New Roman" w:hAnsi="Times New Roman" w:cs="Times New Roman"/>
          <w:sz w:val="20"/>
          <w:szCs w:val="20"/>
          <w:lang w:eastAsia="ru-RU"/>
        </w:rPr>
        <w:t>Создание заявки для анализатора и получение результатов по выбранным пробам</w:t>
      </w:r>
    </w:p>
    <w:p w:rsidR="00AF6430" w:rsidRPr="00AF6430" w:rsidRDefault="00AF6430" w:rsidP="006F62B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6430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Добавление, изменение рабочих списков для обработки штатива проб</w:t>
      </w:r>
    </w:p>
    <w:p w:rsidR="00AF6430" w:rsidRPr="00AF6430" w:rsidRDefault="00AF6430" w:rsidP="006F62B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643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Получение и подтверждение результатов исследования штатива проб</w:t>
      </w:r>
    </w:p>
    <w:p w:rsidR="00AF6430" w:rsidRPr="00AF6430" w:rsidRDefault="00AF6430" w:rsidP="006F62B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6430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Определение типов проб, оказываемых в лаборатории</w:t>
      </w:r>
    </w:p>
    <w:p w:rsidR="00AF6430" w:rsidRPr="00AF6430" w:rsidRDefault="00AF6430" w:rsidP="006F62B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6430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Добавление связи лаборатории и пункта забора</w:t>
      </w:r>
    </w:p>
    <w:p w:rsidR="00AF6430" w:rsidRPr="00AF6430" w:rsidRDefault="00AF6430" w:rsidP="006F62B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643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Печать заявки</w:t>
      </w:r>
    </w:p>
    <w:p w:rsidR="00AF6430" w:rsidRPr="00AF6430" w:rsidRDefault="00AF6430" w:rsidP="006F62B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643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Печать списка заявок</w:t>
      </w:r>
    </w:p>
    <w:p w:rsidR="00AF6430" w:rsidRPr="00AF6430" w:rsidRDefault="00AF6430" w:rsidP="006F62B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6430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Работа с расписанием службы</w:t>
      </w:r>
    </w:p>
    <w:p w:rsidR="00AF6430" w:rsidRPr="00AF6430" w:rsidRDefault="00AF6430" w:rsidP="006F62B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643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Просмотр уведомлений</w:t>
      </w:r>
    </w:p>
    <w:p w:rsidR="00AF6430" w:rsidRPr="00AF6430" w:rsidRDefault="00AF6430" w:rsidP="006F62B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6430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Настройка параметров подключения к анализаторам</w:t>
      </w:r>
    </w:p>
    <w:p w:rsidR="00AF6430" w:rsidRPr="006F62B7" w:rsidRDefault="00AF6430" w:rsidP="006F62B7">
      <w:pPr>
        <w:spacing w:line="240" w:lineRule="auto"/>
        <w:rPr>
          <w:sz w:val="20"/>
          <w:szCs w:val="20"/>
        </w:rPr>
      </w:pPr>
    </w:p>
    <w:p w:rsidR="006F62B7" w:rsidRDefault="006F62B7" w:rsidP="006F62B7">
      <w:pPr>
        <w:spacing w:line="240" w:lineRule="auto"/>
        <w:rPr>
          <w:sz w:val="20"/>
          <w:szCs w:val="20"/>
        </w:rPr>
      </w:pPr>
    </w:p>
    <w:p w:rsidR="006F62B7" w:rsidRDefault="006F62B7" w:rsidP="006F62B7">
      <w:pPr>
        <w:spacing w:line="240" w:lineRule="auto"/>
        <w:rPr>
          <w:sz w:val="20"/>
          <w:szCs w:val="20"/>
        </w:rPr>
      </w:pPr>
    </w:p>
    <w:p w:rsidR="006F62B7" w:rsidRPr="006F62B7" w:rsidRDefault="006F62B7" w:rsidP="006F62B7">
      <w:pPr>
        <w:spacing w:line="240" w:lineRule="auto"/>
        <w:rPr>
          <w:sz w:val="20"/>
          <w:szCs w:val="20"/>
        </w:rPr>
      </w:pPr>
    </w:p>
    <w:p w:rsidR="006F62B7" w:rsidRPr="006F62B7" w:rsidRDefault="006F62B7" w:rsidP="006F62B7">
      <w:pPr>
        <w:pStyle w:val="1"/>
        <w:rPr>
          <w:sz w:val="28"/>
          <w:szCs w:val="28"/>
        </w:rPr>
      </w:pPr>
      <w:r w:rsidRPr="006F62B7">
        <w:rPr>
          <w:sz w:val="28"/>
          <w:szCs w:val="28"/>
        </w:rPr>
        <w:t>Функциональная диагностика</w:t>
      </w:r>
    </w:p>
    <w:p w:rsidR="006F62B7" w:rsidRPr="006F62B7" w:rsidRDefault="006F62B7" w:rsidP="006F62B7">
      <w:pPr>
        <w:pStyle w:val="2"/>
        <w:rPr>
          <w:sz w:val="20"/>
          <w:szCs w:val="20"/>
        </w:rPr>
      </w:pPr>
      <w:r w:rsidRPr="006F62B7">
        <w:rPr>
          <w:sz w:val="20"/>
          <w:szCs w:val="20"/>
        </w:rPr>
        <w:t>Назначение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Автоматизированное рабочее место врача функциональной диагностики (далее – АРМ врача ФД) предназначено для автоматизации ввода и обработки заявок на оказание параклинических услуг, добавленных на службу.</w:t>
      </w:r>
    </w:p>
    <w:p w:rsidR="006F62B7" w:rsidRPr="006F62B7" w:rsidRDefault="006F62B7" w:rsidP="006F62B7">
      <w:pPr>
        <w:pStyle w:val="2"/>
        <w:rPr>
          <w:sz w:val="20"/>
          <w:szCs w:val="20"/>
        </w:rPr>
      </w:pPr>
      <w:r w:rsidRPr="006F62B7">
        <w:rPr>
          <w:sz w:val="20"/>
          <w:szCs w:val="20"/>
        </w:rPr>
        <w:t>Функции АРМ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Функции АРМ врача ФД:</w:t>
      </w:r>
    </w:p>
    <w:p w:rsidR="006F62B7" w:rsidRPr="006F62B7" w:rsidRDefault="006F62B7" w:rsidP="006F62B7">
      <w:pPr>
        <w:numPr>
          <w:ilvl w:val="0"/>
          <w:numId w:val="25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sz w:val="20"/>
          <w:szCs w:val="20"/>
        </w:rPr>
        <w:t>Добавление, изменение, просмотр, поиск, удаление заявок на оказание параклинических услуг.</w:t>
      </w:r>
    </w:p>
    <w:p w:rsidR="006F62B7" w:rsidRPr="006F62B7" w:rsidRDefault="006F62B7" w:rsidP="006F62B7">
      <w:pPr>
        <w:numPr>
          <w:ilvl w:val="0"/>
          <w:numId w:val="25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sz w:val="20"/>
          <w:szCs w:val="20"/>
        </w:rPr>
        <w:t>Поиск электронных направлений.</w:t>
      </w:r>
    </w:p>
    <w:p w:rsidR="006F62B7" w:rsidRPr="006F62B7" w:rsidRDefault="006F62B7" w:rsidP="006F62B7">
      <w:pPr>
        <w:numPr>
          <w:ilvl w:val="0"/>
          <w:numId w:val="25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sz w:val="20"/>
          <w:szCs w:val="20"/>
        </w:rPr>
        <w:t>Протоколирование оказанных медицинских услуг.</w:t>
      </w:r>
    </w:p>
    <w:p w:rsidR="006F62B7" w:rsidRPr="006F62B7" w:rsidRDefault="006F62B7" w:rsidP="006F62B7">
      <w:pPr>
        <w:pStyle w:val="2"/>
        <w:rPr>
          <w:sz w:val="20"/>
          <w:szCs w:val="20"/>
        </w:rPr>
      </w:pPr>
      <w:bookmarkStart w:id="19" w:name="Условия_доступа_к_функционалу_АРМ"/>
      <w:bookmarkEnd w:id="19"/>
      <w:r w:rsidRPr="006F62B7">
        <w:rPr>
          <w:sz w:val="20"/>
          <w:szCs w:val="20"/>
        </w:rPr>
        <w:t>Условия доступа к функционалу АРМ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На службу должны быть добавлены услуги, оказываемые данной службой.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Записать пациента и обслужить заявку можно только по услугам, добавленным на службу.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Для службы и/или услуг, оказываемых службой, должно быть создано расписание. Настройка расписания выполняется регистратором в АРМ регистратора поликлиники.</w:t>
      </w:r>
    </w:p>
    <w:p w:rsidR="006F62B7" w:rsidRPr="006F62B7" w:rsidRDefault="006F62B7" w:rsidP="006F62B7">
      <w:pPr>
        <w:pStyle w:val="2"/>
        <w:rPr>
          <w:sz w:val="20"/>
          <w:szCs w:val="20"/>
        </w:rPr>
      </w:pPr>
      <w:bookmarkStart w:id="20" w:name="Описание__главной_формы_АРМ_врача_ФД"/>
      <w:bookmarkEnd w:id="20"/>
      <w:r w:rsidRPr="006F62B7">
        <w:rPr>
          <w:sz w:val="20"/>
          <w:szCs w:val="20"/>
        </w:rPr>
        <w:t>Описание главной формы АРМ врача ФД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После авторизации в приложении, отобразится главная форма АРМ врача ФД, либо место работы, указанное по умолчанию.</w:t>
      </w:r>
    </w:p>
    <w:p w:rsidR="006F62B7" w:rsidRPr="006F62B7" w:rsidRDefault="006F62B7" w:rsidP="006F62B7">
      <w:pPr>
        <w:spacing w:line="240" w:lineRule="auto"/>
        <w:rPr>
          <w:sz w:val="20"/>
          <w:szCs w:val="20"/>
        </w:rPr>
      </w:pP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Место работы пользователя</w:t>
      </w:r>
      <w:r w:rsidRPr="006F62B7">
        <w:rPr>
          <w:sz w:val="20"/>
          <w:szCs w:val="20"/>
        </w:rPr>
        <w:t xml:space="preserve"> – в заголовке формы отображается название автоматизированного рабочего места пользователя в виде гиперссылки, в котором осуществляется работа пользователя. Используется для просмотра информации об имеющихся местах работы и для смены места работы.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Период работы</w:t>
      </w:r>
      <w:r w:rsidRPr="006F62B7">
        <w:rPr>
          <w:sz w:val="20"/>
          <w:szCs w:val="20"/>
        </w:rPr>
        <w:t xml:space="preserve"> – управление внешним видом списка заявок. При выборе даты или периода в списке вызовов отобразятся записи соответствующие выбранному периоду или на указанную дату.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По умолчанию выводится список пациентов, записанных на текущую дату.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Фильтр</w:t>
      </w:r>
      <w:r w:rsidRPr="006F62B7">
        <w:rPr>
          <w:sz w:val="20"/>
          <w:szCs w:val="20"/>
        </w:rPr>
        <w:t xml:space="preserve"> – поиск человека по ФИО и дате рождения в списке заявок.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Для поиска человека в списке заявок следует ввести данные в следующие поля по выбору пользователя:</w:t>
      </w:r>
    </w:p>
    <w:p w:rsidR="006F62B7" w:rsidRPr="006F62B7" w:rsidRDefault="006F62B7" w:rsidP="006F62B7">
      <w:pPr>
        <w:numPr>
          <w:ilvl w:val="0"/>
          <w:numId w:val="27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Фамилия, Имя, Отчество</w:t>
      </w:r>
      <w:r w:rsidRPr="006F62B7">
        <w:rPr>
          <w:sz w:val="20"/>
          <w:szCs w:val="20"/>
        </w:rPr>
        <w:t>– ФИО пациента.</w:t>
      </w:r>
    </w:p>
    <w:p w:rsidR="006F62B7" w:rsidRPr="006F62B7" w:rsidRDefault="006F62B7" w:rsidP="006F62B7">
      <w:pPr>
        <w:numPr>
          <w:ilvl w:val="0"/>
          <w:numId w:val="27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ДР</w:t>
      </w:r>
      <w:r w:rsidRPr="006F62B7">
        <w:rPr>
          <w:sz w:val="20"/>
          <w:szCs w:val="20"/>
        </w:rPr>
        <w:t>– дата рождения.</w:t>
      </w:r>
    </w:p>
    <w:p w:rsidR="006F62B7" w:rsidRPr="006F62B7" w:rsidRDefault="006F62B7" w:rsidP="006F62B7">
      <w:pPr>
        <w:numPr>
          <w:ilvl w:val="0"/>
          <w:numId w:val="27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Номер направления</w:t>
      </w:r>
      <w:r w:rsidRPr="006F62B7">
        <w:rPr>
          <w:sz w:val="20"/>
          <w:szCs w:val="20"/>
        </w:rPr>
        <w:t xml:space="preserve"> – поиск по номеру направления в списке заявок за указанный период времени.</w:t>
      </w:r>
    </w:p>
    <w:p w:rsidR="006F62B7" w:rsidRPr="006F62B7" w:rsidRDefault="006F62B7" w:rsidP="006F62B7">
      <w:pPr>
        <w:numPr>
          <w:ilvl w:val="0"/>
          <w:numId w:val="27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Услуга</w:t>
      </w:r>
      <w:r w:rsidRPr="006F62B7">
        <w:rPr>
          <w:sz w:val="20"/>
          <w:szCs w:val="20"/>
        </w:rPr>
        <w:t xml:space="preserve"> – поиск заявок по названию или коду услуги. Введите название услуги в поле </w:t>
      </w:r>
      <w:r w:rsidRPr="006F62B7">
        <w:rPr>
          <w:b/>
          <w:bCs/>
          <w:sz w:val="20"/>
          <w:szCs w:val="20"/>
        </w:rPr>
        <w:t>Услуга</w:t>
      </w:r>
      <w:r w:rsidRPr="006F62B7">
        <w:rPr>
          <w:sz w:val="20"/>
          <w:szCs w:val="20"/>
        </w:rPr>
        <w:t xml:space="preserve">. По мере ввода в выпадающем списке отобразятся услуги, соответствующие поисковому критерию. Выберите услугу. Для удаления услуги из поля нажмите кнопку </w:t>
      </w:r>
      <w:r w:rsidRPr="006F62B7">
        <w:rPr>
          <w:b/>
          <w:bCs/>
          <w:sz w:val="20"/>
          <w:szCs w:val="20"/>
        </w:rPr>
        <w:t>Удалить</w:t>
      </w:r>
      <w:r w:rsidRPr="006F62B7">
        <w:rPr>
          <w:sz w:val="20"/>
          <w:szCs w:val="20"/>
        </w:rPr>
        <w:t>.</w:t>
      </w:r>
    </w:p>
    <w:p w:rsidR="006F62B7" w:rsidRPr="006F62B7" w:rsidRDefault="006F62B7" w:rsidP="006F62B7">
      <w:pPr>
        <w:numPr>
          <w:ilvl w:val="0"/>
          <w:numId w:val="27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Cito!</w:t>
      </w:r>
      <w:r w:rsidRPr="006F62B7">
        <w:rPr>
          <w:sz w:val="20"/>
          <w:szCs w:val="20"/>
        </w:rPr>
        <w:t xml:space="preserve"> – поиск заявок по срочности выполнения. Установите флаг для поиска срочных заявок.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 xml:space="preserve">Для запуска поиска по заданным критериям используется кнопка </w:t>
      </w:r>
      <w:r w:rsidRPr="006F62B7">
        <w:rPr>
          <w:b/>
          <w:bCs/>
          <w:sz w:val="20"/>
          <w:szCs w:val="20"/>
        </w:rPr>
        <w:t>Найти</w:t>
      </w:r>
      <w:r w:rsidRPr="006F62B7">
        <w:rPr>
          <w:sz w:val="20"/>
          <w:szCs w:val="20"/>
        </w:rPr>
        <w:t>. В списке заявок отобразятся записи, отвечающие поисковому критерию.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 xml:space="preserve">Для очистки полей используется кнопка </w:t>
      </w:r>
      <w:r w:rsidRPr="006F62B7">
        <w:rPr>
          <w:b/>
          <w:bCs/>
          <w:sz w:val="20"/>
          <w:szCs w:val="20"/>
        </w:rPr>
        <w:t>Сброс</w:t>
      </w:r>
      <w:r w:rsidRPr="006F62B7">
        <w:rPr>
          <w:sz w:val="20"/>
          <w:szCs w:val="20"/>
        </w:rPr>
        <w:t>, журнал примет вид по умолчанию.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Панель управления</w:t>
      </w:r>
      <w:r w:rsidRPr="006F62B7">
        <w:rPr>
          <w:sz w:val="20"/>
          <w:szCs w:val="20"/>
        </w:rPr>
        <w:t xml:space="preserve"> – панель для работы в АРМ, содержит основные кнопки для работы с заявками: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Список заявок</w:t>
      </w:r>
      <w:r w:rsidRPr="006F62B7">
        <w:rPr>
          <w:sz w:val="20"/>
          <w:szCs w:val="20"/>
        </w:rPr>
        <w:t xml:space="preserve"> – перечень поступивших и обработанных заявок за выбранный временной интервал или на указанную дату.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Кнопки работы с формой</w:t>
      </w:r>
      <w:r w:rsidRPr="006F62B7">
        <w:rPr>
          <w:sz w:val="20"/>
          <w:szCs w:val="20"/>
        </w:rPr>
        <w:t xml:space="preserve"> – используются для управления формой.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Список заявок</w:t>
      </w:r>
      <w:r w:rsidRPr="006F62B7">
        <w:rPr>
          <w:sz w:val="20"/>
          <w:szCs w:val="20"/>
        </w:rPr>
        <w:t xml:space="preserve"> - в списке заявок содержится перечень всех полученных, добавленных и обработанных заявок на оказание параклинических услуг.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Примечание – Список заявок может быть отсортирован или сгруппирован в зависимости от потребностей пользователя. Порядок группировки и сортировки описан в документе «Порядок работы в РИАМС ПроМед».</w:t>
      </w:r>
    </w:p>
    <w:p w:rsidR="006F62B7" w:rsidRPr="006F62B7" w:rsidRDefault="006F62B7" w:rsidP="006F62B7">
      <w:pPr>
        <w:pStyle w:val="1"/>
        <w:rPr>
          <w:sz w:val="20"/>
          <w:szCs w:val="20"/>
        </w:rPr>
      </w:pPr>
      <w:bookmarkStart w:id="21" w:name="Работа_в_АРМ_врача_ФД"/>
      <w:bookmarkEnd w:id="21"/>
    </w:p>
    <w:p w:rsidR="006F62B7" w:rsidRPr="006F62B7" w:rsidRDefault="006F62B7" w:rsidP="006F62B7">
      <w:pPr>
        <w:pStyle w:val="1"/>
        <w:rPr>
          <w:sz w:val="20"/>
          <w:szCs w:val="20"/>
        </w:rPr>
      </w:pPr>
      <w:r w:rsidRPr="006F62B7">
        <w:rPr>
          <w:sz w:val="20"/>
          <w:szCs w:val="20"/>
        </w:rPr>
        <w:t>Работа в АРМ врача ФД</w:t>
      </w:r>
    </w:p>
    <w:p w:rsidR="006F62B7" w:rsidRPr="006F62B7" w:rsidRDefault="006F62B7" w:rsidP="006F62B7">
      <w:pPr>
        <w:pStyle w:val="2"/>
        <w:rPr>
          <w:sz w:val="20"/>
          <w:szCs w:val="20"/>
        </w:rPr>
      </w:pPr>
      <w:bookmarkStart w:id="22" w:name="Общие_положения"/>
      <w:bookmarkEnd w:id="22"/>
      <w:r w:rsidRPr="006F62B7">
        <w:rPr>
          <w:sz w:val="20"/>
          <w:szCs w:val="20"/>
        </w:rPr>
        <w:t>Общие положения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Врач функциональной диагностики вводит данные об оказании услуг пациентам и заполняет соответствующие протоколы функциональной диагностики.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Информация, введенная в протоколе функциональной диагностики, публикуется в ЭМК пациента.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Общий порядок действий пользователя АРМ врача ФД по работе с заявками: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1. Выбрать новую заявку.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2. Открыть форму для работы с заявкой и протоколом услуг.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3. Заполнить форму «Результат выполнения услуги».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a. Ввести данные в раздел «Протокол функциональной диагностики».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b. Добавить файлы в разделе «Файлы».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В группу «Новые» заявки добавляются следующим образом:</w:t>
      </w:r>
    </w:p>
    <w:p w:rsidR="006F62B7" w:rsidRPr="006F62B7" w:rsidRDefault="006F62B7" w:rsidP="006F62B7">
      <w:pPr>
        <w:numPr>
          <w:ilvl w:val="0"/>
          <w:numId w:val="30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sz w:val="20"/>
          <w:szCs w:val="20"/>
        </w:rPr>
        <w:t>При записи пациента на получение услуги соответствующая информация автоматически поступает в список заявок АРМ врача ФД.</w:t>
      </w:r>
    </w:p>
    <w:p w:rsidR="006F62B7" w:rsidRPr="006F62B7" w:rsidRDefault="006F62B7" w:rsidP="006F62B7">
      <w:pPr>
        <w:numPr>
          <w:ilvl w:val="0"/>
          <w:numId w:val="30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sz w:val="20"/>
          <w:szCs w:val="20"/>
        </w:rPr>
        <w:t>Пользователь АРМ врача ФД самостоятельно добавляет заявку.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Для записи пациента должно быть добавлено расписание работы службы и/или услуги. Работа с расписанием выполняется пользователем АРМ регистратора поликлиники. Если расписания нет, пациент может быть поставлен в очередь.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Для отображения заявки в АРМ врача ФД предварительно в ЭМК пациента создается направление на оказание услуги в соответствующей службе.</w:t>
      </w:r>
    </w:p>
    <w:p w:rsidR="006F62B7" w:rsidRPr="006F62B7" w:rsidRDefault="006F62B7" w:rsidP="006F62B7">
      <w:pPr>
        <w:pStyle w:val="2"/>
        <w:rPr>
          <w:sz w:val="20"/>
          <w:szCs w:val="20"/>
        </w:rPr>
      </w:pPr>
      <w:bookmarkStart w:id="23" w:name="Работа_с_расписанием"/>
      <w:bookmarkEnd w:id="23"/>
      <w:r w:rsidRPr="006F62B7">
        <w:rPr>
          <w:sz w:val="20"/>
          <w:szCs w:val="20"/>
        </w:rPr>
        <w:t>Работа с расписанием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 xml:space="preserve">Если расписание не создано, пользователь АРМ врача кабинета функциональной диагностики может создать его. </w:t>
      </w:r>
    </w:p>
    <w:p w:rsidR="006F62B7" w:rsidRPr="006F62B7" w:rsidRDefault="006F62B7" w:rsidP="006F62B7">
      <w:pPr>
        <w:pStyle w:val="2"/>
        <w:rPr>
          <w:sz w:val="20"/>
          <w:szCs w:val="20"/>
        </w:rPr>
      </w:pPr>
      <w:bookmarkStart w:id="24" w:name="Добавление_заявки_на_оказание_услуги"/>
      <w:bookmarkEnd w:id="24"/>
      <w:r w:rsidRPr="006F62B7">
        <w:rPr>
          <w:sz w:val="20"/>
          <w:szCs w:val="20"/>
        </w:rPr>
        <w:t>Добавление заявки на оказание услуги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Добавление заявки в АРМ врача ФД выполняется, если направление не было создано в системе, пациент предъявляет бумажное направление.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Для добавления заявки: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 xml:space="preserve">1. Нажмите кнопку </w:t>
      </w:r>
      <w:r w:rsidRPr="006F62B7">
        <w:rPr>
          <w:b/>
          <w:bCs/>
          <w:sz w:val="20"/>
          <w:szCs w:val="20"/>
        </w:rPr>
        <w:t>Добавить</w:t>
      </w:r>
      <w:r w:rsidRPr="006F62B7">
        <w:rPr>
          <w:sz w:val="20"/>
          <w:szCs w:val="20"/>
        </w:rPr>
        <w:t xml:space="preserve"> на панели управления. Отобразится форма поиска человека.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 xml:space="preserve">2. Введите данные о пациенте в полях, нажмите кнопку </w:t>
      </w:r>
      <w:r w:rsidRPr="006F62B7">
        <w:rPr>
          <w:b/>
          <w:bCs/>
          <w:sz w:val="20"/>
          <w:szCs w:val="20"/>
        </w:rPr>
        <w:t>Найти</w:t>
      </w:r>
      <w:r w:rsidRPr="006F62B7">
        <w:rPr>
          <w:sz w:val="20"/>
          <w:szCs w:val="20"/>
        </w:rPr>
        <w:t>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 xml:space="preserve">3. Выберите пациента в списке найденных, нажмите кнопку </w:t>
      </w:r>
      <w:r w:rsidRPr="006F62B7">
        <w:rPr>
          <w:b/>
          <w:bCs/>
          <w:sz w:val="20"/>
          <w:szCs w:val="20"/>
        </w:rPr>
        <w:t>Выбрать</w:t>
      </w:r>
      <w:r w:rsidRPr="006F62B7">
        <w:rPr>
          <w:sz w:val="20"/>
          <w:szCs w:val="20"/>
        </w:rPr>
        <w:t>. Отобразится форма «Заявка на исследование».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4. Заполните поля формы:</w:t>
      </w:r>
    </w:p>
    <w:p w:rsidR="006F62B7" w:rsidRPr="006F62B7" w:rsidRDefault="006F62B7" w:rsidP="006F62B7">
      <w:pPr>
        <w:numPr>
          <w:ilvl w:val="0"/>
          <w:numId w:val="31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Номер направления</w:t>
      </w:r>
      <w:r w:rsidRPr="006F62B7">
        <w:rPr>
          <w:sz w:val="20"/>
          <w:szCs w:val="20"/>
        </w:rPr>
        <w:t xml:space="preserve"> – поле заполняется автоматически. Для получения нового номера талона нажмите кнопку Добавить .</w:t>
      </w:r>
    </w:p>
    <w:p w:rsidR="006F62B7" w:rsidRPr="006F62B7" w:rsidRDefault="006F62B7" w:rsidP="006F62B7">
      <w:pPr>
        <w:numPr>
          <w:ilvl w:val="0"/>
          <w:numId w:val="31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Дата направления</w:t>
      </w:r>
      <w:r w:rsidRPr="006F62B7">
        <w:rPr>
          <w:sz w:val="20"/>
          <w:szCs w:val="20"/>
        </w:rPr>
        <w:t xml:space="preserve"> – дата добавления направления. По умолчанию проставляется текущая дата. Для изменения даты введите новое значение вручную или нажмите кнопку Календарь и выберите нужную дату. Обязательное поле.</w:t>
      </w:r>
    </w:p>
    <w:p w:rsidR="006F62B7" w:rsidRPr="006F62B7" w:rsidRDefault="006F62B7" w:rsidP="006F62B7">
      <w:pPr>
        <w:numPr>
          <w:ilvl w:val="0"/>
          <w:numId w:val="31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Кем направлен</w:t>
      </w:r>
      <w:r w:rsidRPr="006F62B7">
        <w:rPr>
          <w:sz w:val="20"/>
          <w:szCs w:val="20"/>
        </w:rPr>
        <w:t xml:space="preserve"> – данные о направившем учреждении. Значение выбирается из выпадающего списка.</w:t>
      </w:r>
    </w:p>
    <w:p w:rsidR="006F62B7" w:rsidRPr="006F62B7" w:rsidRDefault="006F62B7" w:rsidP="006F62B7">
      <w:pPr>
        <w:numPr>
          <w:ilvl w:val="0"/>
          <w:numId w:val="31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Организация</w:t>
      </w:r>
      <w:r w:rsidRPr="006F62B7">
        <w:rPr>
          <w:sz w:val="20"/>
          <w:szCs w:val="20"/>
        </w:rPr>
        <w:t xml:space="preserve"> – информация о направившей организации, в соответствии со значением, выбранном в поле Кем направлен. Начните вводить значение вручную и выберите подходящее в выпадающем списке, либо используете кнопку Поиск для поиска нужной организации в справочнике.</w:t>
      </w:r>
    </w:p>
    <w:p w:rsidR="006F62B7" w:rsidRPr="006F62B7" w:rsidRDefault="006F62B7" w:rsidP="006F62B7">
      <w:pPr>
        <w:numPr>
          <w:ilvl w:val="0"/>
          <w:numId w:val="31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Отделение</w:t>
      </w:r>
      <w:r w:rsidRPr="006F62B7">
        <w:rPr>
          <w:sz w:val="20"/>
          <w:szCs w:val="20"/>
        </w:rPr>
        <w:t xml:space="preserve"> – информация о направившем отделении. Значение выбирается из выпадающего списка. В списке доступны отделения входящие в структуру выбранной организации.</w:t>
      </w:r>
    </w:p>
    <w:p w:rsidR="006F62B7" w:rsidRPr="006F62B7" w:rsidRDefault="006F62B7" w:rsidP="006F62B7">
      <w:pPr>
        <w:numPr>
          <w:ilvl w:val="0"/>
          <w:numId w:val="31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Палата</w:t>
      </w:r>
      <w:r w:rsidRPr="006F62B7">
        <w:rPr>
          <w:sz w:val="20"/>
          <w:szCs w:val="20"/>
        </w:rPr>
        <w:t xml:space="preserve"> – номер палаты пациента. Значение вводится вручную.</w:t>
      </w:r>
    </w:p>
    <w:p w:rsidR="006F62B7" w:rsidRPr="006F62B7" w:rsidRDefault="006F62B7" w:rsidP="006F62B7">
      <w:pPr>
        <w:numPr>
          <w:ilvl w:val="0"/>
          <w:numId w:val="31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Врач</w:t>
      </w:r>
      <w:r w:rsidRPr="006F62B7">
        <w:rPr>
          <w:sz w:val="20"/>
          <w:szCs w:val="20"/>
        </w:rPr>
        <w:t xml:space="preserve"> – ФИО направившего врача.</w:t>
      </w:r>
    </w:p>
    <w:p w:rsidR="006F62B7" w:rsidRPr="006F62B7" w:rsidRDefault="006F62B7" w:rsidP="006F62B7">
      <w:pPr>
        <w:numPr>
          <w:ilvl w:val="0"/>
          <w:numId w:val="31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Cito!</w:t>
      </w:r>
      <w:r w:rsidRPr="006F62B7">
        <w:rPr>
          <w:sz w:val="20"/>
          <w:szCs w:val="20"/>
        </w:rPr>
        <w:t xml:space="preserve"> – срочность выполнения услуги.</w:t>
      </w:r>
    </w:p>
    <w:p w:rsidR="006F62B7" w:rsidRPr="006F62B7" w:rsidRDefault="006F62B7" w:rsidP="006F62B7">
      <w:pPr>
        <w:numPr>
          <w:ilvl w:val="0"/>
          <w:numId w:val="31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Вид оплаты</w:t>
      </w:r>
      <w:r w:rsidRPr="006F62B7">
        <w:rPr>
          <w:sz w:val="20"/>
          <w:szCs w:val="20"/>
        </w:rPr>
        <w:t xml:space="preserve"> – способ оплаты услуги. Значение выбирается из выпадающего списка. Поле обязательное для заполнения.</w:t>
      </w:r>
    </w:p>
    <w:p w:rsidR="006F62B7" w:rsidRPr="006F62B7" w:rsidRDefault="006F62B7" w:rsidP="006F62B7">
      <w:pPr>
        <w:numPr>
          <w:ilvl w:val="0"/>
          <w:numId w:val="31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Услуга</w:t>
      </w:r>
      <w:r w:rsidRPr="006F62B7">
        <w:rPr>
          <w:sz w:val="20"/>
          <w:szCs w:val="20"/>
        </w:rPr>
        <w:t xml:space="preserve"> – код и название услуги. Начните вводить значение вручную и выберите подходящее в выпадающем списке. В рамках одной заявки может быть добавлено несколько услуг. Поле первой услуги обязательное для заполнения.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Примечание – В данном поле будут доступны услуги, предварительно добавленные на службу.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 xml:space="preserve">По завершении редактирования нажмите </w:t>
      </w:r>
      <w:r w:rsidRPr="006F62B7">
        <w:rPr>
          <w:b/>
          <w:bCs/>
          <w:sz w:val="20"/>
          <w:szCs w:val="20"/>
        </w:rPr>
        <w:t>Сохранить</w:t>
      </w:r>
      <w:r w:rsidRPr="006F62B7">
        <w:rPr>
          <w:sz w:val="20"/>
          <w:szCs w:val="20"/>
        </w:rPr>
        <w:t>. Заявка будет добавлена в список заявок.</w:t>
      </w:r>
    </w:p>
    <w:p w:rsidR="006F62B7" w:rsidRPr="006F62B7" w:rsidRDefault="006F62B7" w:rsidP="006F62B7">
      <w:pPr>
        <w:spacing w:line="240" w:lineRule="auto"/>
        <w:rPr>
          <w:sz w:val="20"/>
          <w:szCs w:val="20"/>
        </w:rPr>
      </w:pPr>
      <w:bookmarkStart w:id="25" w:name="Изменение_заявки"/>
      <w:bookmarkEnd w:id="25"/>
    </w:p>
    <w:p w:rsidR="006F62B7" w:rsidRPr="006F62B7" w:rsidRDefault="006F62B7" w:rsidP="006F62B7">
      <w:pPr>
        <w:pStyle w:val="2"/>
        <w:rPr>
          <w:sz w:val="20"/>
          <w:szCs w:val="20"/>
        </w:rPr>
      </w:pPr>
      <w:bookmarkStart w:id="26" w:name="Работа_с_заявкой"/>
      <w:bookmarkEnd w:id="26"/>
      <w:r w:rsidRPr="006F62B7">
        <w:rPr>
          <w:sz w:val="20"/>
          <w:szCs w:val="20"/>
        </w:rPr>
        <w:t>Работа с заявкой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Для ввода информации по заявке:</w:t>
      </w:r>
    </w:p>
    <w:p w:rsidR="006F62B7" w:rsidRPr="006F62B7" w:rsidRDefault="006F62B7" w:rsidP="006F62B7">
      <w:pPr>
        <w:pStyle w:val="a4"/>
        <w:numPr>
          <w:ilvl w:val="0"/>
          <w:numId w:val="43"/>
        </w:numPr>
        <w:rPr>
          <w:sz w:val="20"/>
          <w:szCs w:val="20"/>
        </w:rPr>
      </w:pPr>
      <w:r w:rsidRPr="006F62B7">
        <w:rPr>
          <w:sz w:val="20"/>
          <w:szCs w:val="20"/>
        </w:rPr>
        <w:t xml:space="preserve">Выберите заявку в списке в группе </w:t>
      </w:r>
      <w:r w:rsidRPr="006F62B7">
        <w:rPr>
          <w:b/>
          <w:bCs/>
          <w:sz w:val="20"/>
          <w:szCs w:val="20"/>
        </w:rPr>
        <w:t>Новые</w:t>
      </w:r>
      <w:r w:rsidRPr="006F62B7">
        <w:rPr>
          <w:sz w:val="20"/>
          <w:szCs w:val="20"/>
        </w:rPr>
        <w:t>/</w:t>
      </w:r>
      <w:r w:rsidRPr="006F62B7">
        <w:rPr>
          <w:b/>
          <w:bCs/>
          <w:sz w:val="20"/>
          <w:szCs w:val="20"/>
        </w:rPr>
        <w:t>В очереди</w:t>
      </w:r>
      <w:r w:rsidRPr="006F62B7">
        <w:rPr>
          <w:sz w:val="20"/>
          <w:szCs w:val="20"/>
        </w:rPr>
        <w:t>.</w:t>
      </w:r>
    </w:p>
    <w:p w:rsidR="006F62B7" w:rsidRPr="006F62B7" w:rsidRDefault="006F62B7" w:rsidP="006F62B7">
      <w:pPr>
        <w:pStyle w:val="a4"/>
        <w:numPr>
          <w:ilvl w:val="0"/>
          <w:numId w:val="43"/>
        </w:numPr>
        <w:rPr>
          <w:sz w:val="20"/>
          <w:szCs w:val="20"/>
        </w:rPr>
      </w:pPr>
      <w:r w:rsidRPr="006F62B7">
        <w:rPr>
          <w:sz w:val="20"/>
          <w:szCs w:val="20"/>
        </w:rPr>
        <w:t>Для просмотра данных направления нажмите на гиперссылку с номером направления. Для доступа к форме ввода данных по исследованию дважды щелкните мышью по записи, либо нажмите на гиперссылку с наименованием услуги.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Отобразится форма «Результат выполнения услуги».</w:t>
      </w:r>
      <w:r>
        <w:rPr>
          <w:sz w:val="20"/>
          <w:szCs w:val="20"/>
        </w:rPr>
        <w:t xml:space="preserve"> </w:t>
      </w:r>
      <w:r w:rsidRPr="006F62B7">
        <w:rPr>
          <w:sz w:val="20"/>
          <w:szCs w:val="20"/>
        </w:rPr>
        <w:t>В зависимости от наличия технической возможности работы с PACS будет выглядеть внешний вид формы.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b/>
          <w:bCs/>
          <w:sz w:val="20"/>
          <w:szCs w:val="20"/>
          <w:u w:val="single"/>
        </w:rPr>
        <w:t>Для работы без взаимодействия с модулем PACS: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Форма состоит из следующих разделов:</w:t>
      </w:r>
    </w:p>
    <w:p w:rsidR="006F62B7" w:rsidRPr="006F62B7" w:rsidRDefault="006F62B7" w:rsidP="006F62B7">
      <w:pPr>
        <w:numPr>
          <w:ilvl w:val="0"/>
          <w:numId w:val="33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sz w:val="20"/>
          <w:szCs w:val="20"/>
        </w:rPr>
        <w:t>Информация об организации и медицинском персонале, выполнивших услугу.</w:t>
      </w:r>
    </w:p>
    <w:p w:rsidR="006F62B7" w:rsidRPr="006F62B7" w:rsidRDefault="006F62B7" w:rsidP="006F62B7">
      <w:pPr>
        <w:numPr>
          <w:ilvl w:val="0"/>
          <w:numId w:val="33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sz w:val="20"/>
          <w:szCs w:val="20"/>
        </w:rPr>
        <w:t>Протокол функциональной диагностики.</w:t>
      </w:r>
    </w:p>
    <w:p w:rsidR="006F62B7" w:rsidRPr="006F62B7" w:rsidRDefault="006F62B7" w:rsidP="006F62B7">
      <w:pPr>
        <w:numPr>
          <w:ilvl w:val="0"/>
          <w:numId w:val="33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sz w:val="20"/>
          <w:szCs w:val="20"/>
        </w:rPr>
        <w:t>Файлы.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b/>
          <w:bCs/>
          <w:sz w:val="20"/>
          <w:szCs w:val="20"/>
          <w:u w:val="single"/>
        </w:rPr>
        <w:t>Для работы c модулем PACS: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Форма состоит из следующих разделов:</w:t>
      </w:r>
    </w:p>
    <w:p w:rsidR="006F62B7" w:rsidRPr="006F62B7" w:rsidRDefault="006F62B7" w:rsidP="006F62B7">
      <w:pPr>
        <w:numPr>
          <w:ilvl w:val="0"/>
          <w:numId w:val="34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sz w:val="20"/>
          <w:szCs w:val="20"/>
        </w:rPr>
        <w:t>Информация об организации и медицинском персонале, выполнивших услугу.</w:t>
      </w:r>
    </w:p>
    <w:p w:rsidR="006F62B7" w:rsidRPr="006F62B7" w:rsidRDefault="006F62B7" w:rsidP="006F62B7">
      <w:pPr>
        <w:numPr>
          <w:ilvl w:val="0"/>
          <w:numId w:val="34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sz w:val="20"/>
          <w:szCs w:val="20"/>
        </w:rPr>
        <w:t>Добавление DICOM-объектов (на изображении обозначено цифрой 1).</w:t>
      </w:r>
    </w:p>
    <w:p w:rsidR="006F62B7" w:rsidRPr="006F62B7" w:rsidRDefault="006F62B7" w:rsidP="006F62B7">
      <w:pPr>
        <w:numPr>
          <w:ilvl w:val="0"/>
          <w:numId w:val="34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sz w:val="20"/>
          <w:szCs w:val="20"/>
        </w:rPr>
        <w:t xml:space="preserve">Область </w:t>
      </w:r>
      <w:r w:rsidRPr="006F62B7">
        <w:rPr>
          <w:b/>
          <w:bCs/>
          <w:sz w:val="20"/>
          <w:szCs w:val="20"/>
        </w:rPr>
        <w:t>Исследование</w:t>
      </w:r>
      <w:r w:rsidRPr="006F62B7">
        <w:rPr>
          <w:sz w:val="20"/>
          <w:szCs w:val="20"/>
        </w:rPr>
        <w:t>, которая разворачивается по нажатию специальной кнопки, для просмотра серии изображений (на изображении обозначено цифрой 2).</w:t>
      </w:r>
    </w:p>
    <w:p w:rsidR="006F62B7" w:rsidRPr="006F62B7" w:rsidRDefault="006F62B7" w:rsidP="006F62B7">
      <w:pPr>
        <w:numPr>
          <w:ilvl w:val="0"/>
          <w:numId w:val="34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sz w:val="20"/>
          <w:szCs w:val="20"/>
        </w:rPr>
        <w:t>Прикрепленные изображения (на изображении обозначено цифрой 3).</w:t>
      </w:r>
    </w:p>
    <w:p w:rsidR="006F62B7" w:rsidRPr="006F62B7" w:rsidRDefault="006F62B7" w:rsidP="006F62B7">
      <w:pPr>
        <w:numPr>
          <w:ilvl w:val="0"/>
          <w:numId w:val="34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sz w:val="20"/>
          <w:szCs w:val="20"/>
        </w:rPr>
        <w:t>Протокол функциональной диагностики.</w:t>
      </w:r>
    </w:p>
    <w:p w:rsidR="006F62B7" w:rsidRPr="006F62B7" w:rsidRDefault="006F62B7" w:rsidP="006F62B7">
      <w:pPr>
        <w:numPr>
          <w:ilvl w:val="0"/>
          <w:numId w:val="34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sz w:val="20"/>
          <w:szCs w:val="20"/>
        </w:rPr>
        <w:t>Файлы.</w:t>
      </w:r>
    </w:p>
    <w:p w:rsidR="006F62B7" w:rsidRPr="006F62B7" w:rsidRDefault="006F62B7" w:rsidP="006F62B7">
      <w:pPr>
        <w:spacing w:line="240" w:lineRule="auto"/>
        <w:rPr>
          <w:sz w:val="20"/>
          <w:szCs w:val="20"/>
        </w:rPr>
      </w:pPr>
    </w:p>
    <w:p w:rsidR="006F62B7" w:rsidRPr="006F62B7" w:rsidRDefault="006F62B7" w:rsidP="006F62B7">
      <w:pPr>
        <w:pStyle w:val="3"/>
        <w:rPr>
          <w:sz w:val="20"/>
          <w:szCs w:val="20"/>
        </w:rPr>
      </w:pPr>
      <w:bookmarkStart w:id="27" w:name="Информация_об_организации_и_медицинском_"/>
      <w:bookmarkEnd w:id="27"/>
      <w:r w:rsidRPr="006F62B7">
        <w:rPr>
          <w:sz w:val="20"/>
          <w:szCs w:val="20"/>
        </w:rPr>
        <w:t>Информация об организации и медицинском персонале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Описание полей:</w:t>
      </w:r>
    </w:p>
    <w:p w:rsidR="006F62B7" w:rsidRPr="006F62B7" w:rsidRDefault="006F62B7" w:rsidP="006F62B7">
      <w:pPr>
        <w:numPr>
          <w:ilvl w:val="0"/>
          <w:numId w:val="35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Комплексная услуга</w:t>
      </w:r>
      <w:r w:rsidRPr="006F62B7">
        <w:rPr>
          <w:sz w:val="20"/>
          <w:szCs w:val="20"/>
        </w:rPr>
        <w:t xml:space="preserve"> – код и наименование комплексной услуги.</w:t>
      </w:r>
    </w:p>
    <w:p w:rsidR="006F62B7" w:rsidRPr="006F62B7" w:rsidRDefault="006F62B7" w:rsidP="006F62B7">
      <w:pPr>
        <w:numPr>
          <w:ilvl w:val="0"/>
          <w:numId w:val="35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Дата исследования</w:t>
      </w:r>
      <w:r w:rsidRPr="006F62B7">
        <w:rPr>
          <w:sz w:val="20"/>
          <w:szCs w:val="20"/>
        </w:rPr>
        <w:t xml:space="preserve"> – дата оказания услуги. По умолчанию используется текущая дата.</w:t>
      </w:r>
    </w:p>
    <w:p w:rsidR="006F62B7" w:rsidRPr="006F62B7" w:rsidRDefault="006F62B7" w:rsidP="006F62B7">
      <w:pPr>
        <w:numPr>
          <w:ilvl w:val="0"/>
          <w:numId w:val="35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Время</w:t>
      </w:r>
      <w:r w:rsidRPr="006F62B7">
        <w:rPr>
          <w:sz w:val="20"/>
          <w:szCs w:val="20"/>
        </w:rPr>
        <w:t xml:space="preserve"> – время оказания услуги. По умолчанию используется текущее время.</w:t>
      </w:r>
    </w:p>
    <w:p w:rsidR="006F62B7" w:rsidRPr="006F62B7" w:rsidRDefault="006F62B7" w:rsidP="006F62B7">
      <w:pPr>
        <w:numPr>
          <w:ilvl w:val="0"/>
          <w:numId w:val="35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Организация</w:t>
      </w:r>
      <w:r w:rsidRPr="006F62B7">
        <w:rPr>
          <w:sz w:val="20"/>
          <w:szCs w:val="20"/>
        </w:rPr>
        <w:t xml:space="preserve"> – наименование организации, в которой была выполнена услуга.</w:t>
      </w:r>
    </w:p>
    <w:p w:rsidR="006F62B7" w:rsidRPr="006F62B7" w:rsidRDefault="006F62B7" w:rsidP="006F62B7">
      <w:pPr>
        <w:numPr>
          <w:ilvl w:val="0"/>
          <w:numId w:val="35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Отделение</w:t>
      </w:r>
      <w:r w:rsidRPr="006F62B7">
        <w:rPr>
          <w:sz w:val="20"/>
          <w:szCs w:val="20"/>
        </w:rPr>
        <w:t xml:space="preserve"> – отделение выполнения услуги. Значение выбирается из выпадающего списка.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Примечание - Поля Отделение и Врач при открытии формы по умолчанию заполняются значениями из профиля и места работы пользователя.</w:t>
      </w:r>
    </w:p>
    <w:p w:rsidR="006F62B7" w:rsidRPr="006F62B7" w:rsidRDefault="006F62B7" w:rsidP="006F62B7">
      <w:pPr>
        <w:numPr>
          <w:ilvl w:val="0"/>
          <w:numId w:val="36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Врач</w:t>
      </w:r>
      <w:r w:rsidRPr="006F62B7">
        <w:rPr>
          <w:sz w:val="20"/>
          <w:szCs w:val="20"/>
        </w:rPr>
        <w:t xml:space="preserve"> – ФИО врача, который выполнил услугу. Значение выбирается из выпадающего списка. В списке доступны врачи отделения, выбранного в поле выше.</w:t>
      </w:r>
    </w:p>
    <w:p w:rsidR="006F62B7" w:rsidRPr="006F62B7" w:rsidRDefault="006F62B7" w:rsidP="006F62B7">
      <w:pPr>
        <w:numPr>
          <w:ilvl w:val="0"/>
          <w:numId w:val="36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Средний мед.персонал</w:t>
      </w:r>
      <w:r w:rsidRPr="006F62B7">
        <w:rPr>
          <w:sz w:val="20"/>
          <w:szCs w:val="20"/>
        </w:rPr>
        <w:t xml:space="preserve"> – ФИО ассистента. Значение выбирается из выпадающего списка. В списке доступны врачи отделения, выбранного в поле выше.</w:t>
      </w:r>
    </w:p>
    <w:p w:rsidR="006F62B7" w:rsidRPr="006F62B7" w:rsidRDefault="006F62B7" w:rsidP="006F62B7">
      <w:pPr>
        <w:numPr>
          <w:ilvl w:val="0"/>
          <w:numId w:val="36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Комментарий</w:t>
      </w:r>
      <w:r w:rsidRPr="006F62B7">
        <w:rPr>
          <w:sz w:val="20"/>
          <w:szCs w:val="20"/>
        </w:rPr>
        <w:t xml:space="preserve"> – Дополнительная информация о выполнении услуги.</w:t>
      </w:r>
    </w:p>
    <w:p w:rsidR="006F62B7" w:rsidRPr="006F62B7" w:rsidRDefault="006F62B7" w:rsidP="006F62B7">
      <w:pPr>
        <w:pStyle w:val="3"/>
        <w:rPr>
          <w:sz w:val="20"/>
          <w:szCs w:val="20"/>
        </w:rPr>
      </w:pPr>
      <w:bookmarkStart w:id="28" w:name="Работа_с_DICOM-объектами"/>
      <w:bookmarkEnd w:id="28"/>
      <w:r w:rsidRPr="006F62B7">
        <w:rPr>
          <w:sz w:val="20"/>
          <w:szCs w:val="20"/>
        </w:rPr>
        <w:t>Работа с DICOM-объектами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 xml:space="preserve">Для работы с DICOM-объектами необходимо выполнить предварительную настройку оборудования. Настройка выполняется администратором. 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Пользователю АРМ врача кабинета ФД доступен поиск и выбор соответствующего объекта DICOM (снимка).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В зависимости от технических возможностей работа врача в АРМ может быть организована с использованием цифрового и аналогового режима, для переключения между режимами используется соответствующая кнопка. По умолчанию установлен цифровой режим.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При работе в цифровом режиме снимки получаются из локального хранилища PACS МО, при работе в аналоговом режиме пользователь оперирует со снимками на физических носителях.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В зависимости от выбранного режима определяется порядок работы с формой.</w:t>
      </w:r>
    </w:p>
    <w:p w:rsidR="006F62B7" w:rsidRPr="006F62B7" w:rsidRDefault="006F62B7" w:rsidP="006F62B7">
      <w:pPr>
        <w:pStyle w:val="4"/>
        <w:spacing w:line="240" w:lineRule="auto"/>
        <w:rPr>
          <w:sz w:val="20"/>
          <w:szCs w:val="20"/>
        </w:rPr>
      </w:pPr>
      <w:bookmarkStart w:id="29" w:name="Цифровой_режим"/>
      <w:bookmarkEnd w:id="29"/>
      <w:r w:rsidRPr="006F62B7">
        <w:rPr>
          <w:sz w:val="20"/>
          <w:szCs w:val="20"/>
        </w:rPr>
        <w:t>Цифровой режим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При работе в цифровом режиме необходимо выбрать в разделе DICOM объекты исследования, и связать их с изображением, после чего станет доступна область для заполнения протокола функциональной диагностики.</w:t>
      </w:r>
    </w:p>
    <w:p w:rsidR="006F62B7" w:rsidRPr="006F62B7" w:rsidRDefault="006F62B7" w:rsidP="006F62B7">
      <w:pPr>
        <w:pStyle w:val="4"/>
        <w:spacing w:line="240" w:lineRule="auto"/>
        <w:rPr>
          <w:sz w:val="20"/>
          <w:szCs w:val="20"/>
        </w:rPr>
      </w:pPr>
      <w:bookmarkStart w:id="30" w:name="Аналоговый_режим"/>
      <w:bookmarkEnd w:id="30"/>
      <w:r w:rsidRPr="006F62B7">
        <w:rPr>
          <w:sz w:val="20"/>
          <w:szCs w:val="20"/>
        </w:rPr>
        <w:t>Аналоговый режим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При работе в аналоговом режиме область для выбора DICOM объекта и изображений - недоступна.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br/>
      </w:r>
      <w:r w:rsidRPr="006F62B7">
        <w:rPr>
          <w:b/>
          <w:bCs/>
          <w:sz w:val="20"/>
          <w:szCs w:val="20"/>
        </w:rPr>
        <w:t>Добавление DICOM-объекта к заявке: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 xml:space="preserve">1. Для получения DICOM изображений выберите период, за который следует запросить DICOM изображения. Для работы с периодом используется кнопка </w:t>
      </w:r>
      <w:r w:rsidRPr="006F62B7">
        <w:rPr>
          <w:b/>
          <w:bCs/>
          <w:sz w:val="20"/>
          <w:szCs w:val="20"/>
        </w:rPr>
        <w:t>Календарь</w:t>
      </w:r>
      <w:r w:rsidRPr="006F62B7">
        <w:rPr>
          <w:sz w:val="20"/>
          <w:szCs w:val="20"/>
        </w:rPr>
        <w:t>. Даты также могут быть введены вручную.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Примечание – Параметры устройства для получения изображений используются из настроек, введенных администратором на отделении.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 xml:space="preserve">2. Нажмите кнопку </w:t>
      </w:r>
      <w:r w:rsidRPr="006F62B7">
        <w:rPr>
          <w:b/>
          <w:bCs/>
          <w:sz w:val="20"/>
          <w:szCs w:val="20"/>
        </w:rPr>
        <w:t>Показать/обновить</w:t>
      </w:r>
      <w:r w:rsidRPr="006F62B7">
        <w:rPr>
          <w:sz w:val="20"/>
          <w:szCs w:val="20"/>
        </w:rPr>
        <w:t>. В списке отобразятся изображения, загруженные за указанный период времени.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3. Установите флаги напротив нужных записей списка.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 xml:space="preserve">4. Нажмите кнопку </w:t>
      </w:r>
      <w:r w:rsidRPr="006F62B7">
        <w:rPr>
          <w:b/>
          <w:bCs/>
          <w:sz w:val="20"/>
          <w:szCs w:val="20"/>
        </w:rPr>
        <w:t>Прикрепить</w:t>
      </w:r>
      <w:r w:rsidRPr="006F62B7">
        <w:rPr>
          <w:sz w:val="20"/>
          <w:szCs w:val="20"/>
        </w:rPr>
        <w:t>. после связки отобразится перечень изображений в области Прикрепленные изображения.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При прикреплении изображения информация о нем появляется в блоке под таблицей. При наведении курсора появляется иконка с "разорвать связь со случаем".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 xml:space="preserve">В таблице со списком изображений появляется возможность выбора нескольких изображений. После того как галочками выбрали нужные, в списке данные записи будут обозначены курсивом. После нажатия кнопки </w:t>
      </w:r>
      <w:r w:rsidRPr="006F62B7">
        <w:rPr>
          <w:b/>
          <w:bCs/>
          <w:sz w:val="20"/>
          <w:szCs w:val="20"/>
        </w:rPr>
        <w:t>Добавить</w:t>
      </w:r>
      <w:r w:rsidRPr="006F62B7">
        <w:rPr>
          <w:sz w:val="20"/>
          <w:szCs w:val="20"/>
        </w:rPr>
        <w:t xml:space="preserve"> записи отобразятся жирным шрифтом, обозначающем что связь добавлена с выбранной записью в списке.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Выбранные изображения будут связаны с заявкой пациента.</w:t>
      </w:r>
    </w:p>
    <w:p w:rsidR="006F62B7" w:rsidRPr="006F62B7" w:rsidRDefault="006F62B7" w:rsidP="00233FA6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 xml:space="preserve">Для просмотра изображения/серий снимков раскройте область </w:t>
      </w:r>
      <w:r w:rsidRPr="006F62B7">
        <w:rPr>
          <w:b/>
          <w:bCs/>
          <w:sz w:val="20"/>
          <w:szCs w:val="20"/>
        </w:rPr>
        <w:t>Исследование</w:t>
      </w:r>
      <w:r w:rsidRPr="006F62B7">
        <w:rPr>
          <w:sz w:val="20"/>
          <w:szCs w:val="20"/>
        </w:rPr>
        <w:t>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В верхней части за тремя точками раскрывающаяся область на которой отображаются серии снимков. Серия представлена первым кадром из серии. Выбрав серию, область будет скрыта, а выбранная серия будет выделена рамкой.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В правой части отображается область предварительного просмотра конечных объектов. Выбранный кадр отобразится в увеличенном размере в области просмотра снимка.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</w:p>
    <w:p w:rsidR="006F62B7" w:rsidRPr="006F62B7" w:rsidRDefault="006F62B7" w:rsidP="006F62B7">
      <w:pPr>
        <w:pStyle w:val="3"/>
        <w:rPr>
          <w:sz w:val="20"/>
          <w:szCs w:val="20"/>
        </w:rPr>
      </w:pPr>
      <w:bookmarkStart w:id="31" w:name="Протокол_функциональной_диагностики"/>
      <w:bookmarkEnd w:id="31"/>
      <w:r w:rsidRPr="006F62B7">
        <w:rPr>
          <w:sz w:val="20"/>
          <w:szCs w:val="20"/>
        </w:rPr>
        <w:t>Протокол функциональной диагностики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Для добавления данных в протокол функциональной диагностики предварительно следует выбрать шаблон документа. Краткое описание работы с шаблонами приведено ниже.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Добавление протокола функциональной диагностики:</w:t>
      </w:r>
    </w:p>
    <w:p w:rsidR="006F62B7" w:rsidRPr="006F62B7" w:rsidRDefault="006F62B7" w:rsidP="00233FA6">
      <w:pPr>
        <w:pStyle w:val="a4"/>
        <w:numPr>
          <w:ilvl w:val="1"/>
          <w:numId w:val="35"/>
        </w:numPr>
        <w:rPr>
          <w:sz w:val="20"/>
          <w:szCs w:val="20"/>
        </w:rPr>
      </w:pPr>
      <w:r w:rsidRPr="006F62B7">
        <w:rPr>
          <w:sz w:val="20"/>
          <w:szCs w:val="20"/>
        </w:rPr>
        <w:t xml:space="preserve">Нажмите кнопку </w:t>
      </w:r>
      <w:r w:rsidRPr="006F62B7">
        <w:rPr>
          <w:b/>
          <w:bCs/>
          <w:sz w:val="20"/>
          <w:szCs w:val="20"/>
        </w:rPr>
        <w:t>Выбрать шаблон</w:t>
      </w:r>
      <w:r w:rsidRPr="006F62B7">
        <w:rPr>
          <w:sz w:val="20"/>
          <w:szCs w:val="20"/>
        </w:rPr>
        <w:t>. Отобразится форма работы с шаблонами.</w:t>
      </w:r>
    </w:p>
    <w:p w:rsidR="006F62B7" w:rsidRPr="006F62B7" w:rsidRDefault="006F62B7" w:rsidP="00233FA6">
      <w:pPr>
        <w:pStyle w:val="a4"/>
        <w:numPr>
          <w:ilvl w:val="1"/>
          <w:numId w:val="35"/>
        </w:numPr>
        <w:rPr>
          <w:sz w:val="20"/>
          <w:szCs w:val="20"/>
        </w:rPr>
      </w:pPr>
      <w:r w:rsidRPr="006F62B7">
        <w:rPr>
          <w:sz w:val="20"/>
          <w:szCs w:val="20"/>
        </w:rPr>
        <w:t xml:space="preserve">Выберите шаблон для протокола. Нажмите кнопку </w:t>
      </w:r>
      <w:r w:rsidRPr="006F62B7">
        <w:rPr>
          <w:b/>
          <w:bCs/>
          <w:sz w:val="20"/>
          <w:szCs w:val="20"/>
        </w:rPr>
        <w:t>Выбрать</w:t>
      </w:r>
      <w:r w:rsidRPr="006F62B7">
        <w:rPr>
          <w:sz w:val="20"/>
          <w:szCs w:val="20"/>
        </w:rPr>
        <w:t>.</w:t>
      </w:r>
      <w:r w:rsidR="00233FA6">
        <w:rPr>
          <w:sz w:val="20"/>
          <w:szCs w:val="20"/>
        </w:rPr>
        <w:t xml:space="preserve"> </w:t>
      </w:r>
      <w:r w:rsidRPr="006F62B7">
        <w:rPr>
          <w:sz w:val="20"/>
          <w:szCs w:val="20"/>
        </w:rPr>
        <w:t>В форме результата выполнения услуги отобразится документ, созданный на основе выбранного шаблона.</w:t>
      </w:r>
    </w:p>
    <w:p w:rsidR="006F62B7" w:rsidRPr="006F62B7" w:rsidRDefault="006F62B7" w:rsidP="00233FA6">
      <w:pPr>
        <w:pStyle w:val="a4"/>
        <w:numPr>
          <w:ilvl w:val="1"/>
          <w:numId w:val="35"/>
        </w:numPr>
        <w:rPr>
          <w:sz w:val="20"/>
          <w:szCs w:val="20"/>
        </w:rPr>
      </w:pPr>
      <w:r w:rsidRPr="006F62B7">
        <w:rPr>
          <w:sz w:val="20"/>
          <w:szCs w:val="20"/>
        </w:rPr>
        <w:t>Для назначения выбранного шаблона шаблоном по умолчанию нажмите кнопку Использовать этот шаблон по умолчанию.</w:t>
      </w:r>
    </w:p>
    <w:p w:rsidR="006F62B7" w:rsidRPr="006F62B7" w:rsidRDefault="006F62B7" w:rsidP="00233FA6">
      <w:pPr>
        <w:pStyle w:val="a4"/>
        <w:numPr>
          <w:ilvl w:val="1"/>
          <w:numId w:val="35"/>
        </w:numPr>
        <w:rPr>
          <w:sz w:val="20"/>
          <w:szCs w:val="20"/>
        </w:rPr>
      </w:pPr>
      <w:r w:rsidRPr="006F62B7">
        <w:rPr>
          <w:sz w:val="20"/>
          <w:szCs w:val="20"/>
        </w:rPr>
        <w:t>Заполните протокол функциональной диагностики. Для редактирования используется панель управления, которая открывается при нажатии на кнопку в виде стрелки.</w:t>
      </w:r>
    </w:p>
    <w:p w:rsidR="006F62B7" w:rsidRPr="006F62B7" w:rsidRDefault="006F62B7" w:rsidP="00233FA6">
      <w:pPr>
        <w:pStyle w:val="a4"/>
        <w:numPr>
          <w:ilvl w:val="1"/>
          <w:numId w:val="35"/>
        </w:numPr>
        <w:rPr>
          <w:sz w:val="20"/>
          <w:szCs w:val="20"/>
        </w:rPr>
      </w:pPr>
      <w:r w:rsidRPr="006F62B7">
        <w:rPr>
          <w:sz w:val="20"/>
          <w:szCs w:val="20"/>
        </w:rPr>
        <w:t xml:space="preserve">Если добавление файлов к протоколу не требуется, нажмите кнопку </w:t>
      </w:r>
      <w:r w:rsidRPr="006F62B7">
        <w:rPr>
          <w:b/>
          <w:bCs/>
          <w:sz w:val="20"/>
          <w:szCs w:val="20"/>
        </w:rPr>
        <w:t>Сохранить</w:t>
      </w:r>
      <w:r w:rsidRPr="006F62B7">
        <w:rPr>
          <w:sz w:val="20"/>
          <w:szCs w:val="20"/>
        </w:rPr>
        <w:t>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Отобразится главная форма АРМ врача ФД. Заявка будет перемещена в группу «Выполненные».</w:t>
      </w:r>
    </w:p>
    <w:p w:rsidR="00233FA6" w:rsidRDefault="006F62B7" w:rsidP="00233FA6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Данные диагностики будут опубликованы в ЭМК пациента.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Работа с шаблоном:</w:t>
      </w:r>
    </w:p>
    <w:p w:rsidR="006F62B7" w:rsidRPr="006F62B7" w:rsidRDefault="006F62B7" w:rsidP="00233FA6">
      <w:pPr>
        <w:pStyle w:val="a4"/>
        <w:numPr>
          <w:ilvl w:val="1"/>
          <w:numId w:val="11"/>
        </w:numPr>
        <w:rPr>
          <w:sz w:val="20"/>
          <w:szCs w:val="20"/>
        </w:rPr>
      </w:pPr>
      <w:r w:rsidRPr="006F62B7">
        <w:rPr>
          <w:sz w:val="20"/>
          <w:szCs w:val="20"/>
        </w:rPr>
        <w:t>Выберите шаблон протокола функциональной диагностики.</w:t>
      </w:r>
    </w:p>
    <w:p w:rsidR="006F62B7" w:rsidRPr="006F62B7" w:rsidRDefault="006F62B7" w:rsidP="00233FA6">
      <w:pPr>
        <w:pStyle w:val="a4"/>
        <w:numPr>
          <w:ilvl w:val="1"/>
          <w:numId w:val="11"/>
        </w:numPr>
        <w:rPr>
          <w:sz w:val="20"/>
          <w:szCs w:val="20"/>
        </w:rPr>
      </w:pPr>
      <w:r w:rsidRPr="006F62B7">
        <w:rPr>
          <w:sz w:val="20"/>
          <w:szCs w:val="20"/>
        </w:rPr>
        <w:t>Внесите в шаблон необходимые изменения.</w:t>
      </w:r>
    </w:p>
    <w:p w:rsidR="006F62B7" w:rsidRPr="006F62B7" w:rsidRDefault="006F62B7" w:rsidP="00233FA6">
      <w:pPr>
        <w:pStyle w:val="a4"/>
        <w:numPr>
          <w:ilvl w:val="1"/>
          <w:numId w:val="11"/>
        </w:numPr>
        <w:rPr>
          <w:sz w:val="20"/>
          <w:szCs w:val="20"/>
        </w:rPr>
      </w:pPr>
      <w:r w:rsidRPr="006F62B7">
        <w:rPr>
          <w:sz w:val="20"/>
          <w:szCs w:val="20"/>
        </w:rPr>
        <w:t>Нажмите кнопку Сохранить шаблон для сохранения шаблона. Отобразится форма подт</w:t>
      </w:r>
      <w:r w:rsidR="00233FA6">
        <w:rPr>
          <w:sz w:val="20"/>
          <w:szCs w:val="20"/>
        </w:rPr>
        <w:t>верждения действий пользователя.</w:t>
      </w:r>
    </w:p>
    <w:p w:rsidR="006F62B7" w:rsidRPr="006F62B7" w:rsidRDefault="006F62B7" w:rsidP="00233FA6">
      <w:pPr>
        <w:pStyle w:val="a4"/>
        <w:numPr>
          <w:ilvl w:val="1"/>
          <w:numId w:val="11"/>
        </w:numPr>
        <w:rPr>
          <w:sz w:val="20"/>
          <w:szCs w:val="20"/>
        </w:rPr>
      </w:pPr>
      <w:r w:rsidRPr="006F62B7">
        <w:rPr>
          <w:sz w:val="20"/>
          <w:szCs w:val="20"/>
        </w:rPr>
        <w:t>Нажмите Да для подтверждения или Нет для отмены изменения шаблона. В случае успешного сохранения отобразится</w:t>
      </w:r>
      <w:r w:rsidR="00233FA6">
        <w:rPr>
          <w:sz w:val="20"/>
          <w:szCs w:val="20"/>
        </w:rPr>
        <w:t xml:space="preserve"> соответствующее сообщение.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Для сохранения шаблона под новым именем (создание нового шаблона без изменения начального) нажмите кнопку Сохранить шаблон как. Отобразится форма ввода названия шаблона и указания категории шаблона.</w:t>
      </w:r>
    </w:p>
    <w:p w:rsidR="006F62B7" w:rsidRPr="006F62B7" w:rsidRDefault="006F62B7" w:rsidP="00233FA6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Примечание – Для шаблона задаются права на просмотр и редактирование для категории пользователя. Если редактирование шаблона запрещено данному пользователю, сохранение шаблона под тем же именем будет недоступно.</w:t>
      </w:r>
    </w:p>
    <w:p w:rsidR="006F62B7" w:rsidRPr="006F62B7" w:rsidRDefault="006F62B7" w:rsidP="006F62B7">
      <w:pPr>
        <w:pStyle w:val="3"/>
        <w:rPr>
          <w:sz w:val="20"/>
          <w:szCs w:val="20"/>
        </w:rPr>
      </w:pPr>
      <w:bookmarkStart w:id="32" w:name="Добавление_файлов"/>
      <w:bookmarkEnd w:id="32"/>
      <w:r w:rsidRPr="006F62B7">
        <w:rPr>
          <w:sz w:val="20"/>
          <w:szCs w:val="20"/>
        </w:rPr>
        <w:t>Добавление файлов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Для добавления файла к протоколу:</w:t>
      </w:r>
    </w:p>
    <w:p w:rsidR="006F62B7" w:rsidRPr="006F62B7" w:rsidRDefault="006F62B7" w:rsidP="00233FA6">
      <w:pPr>
        <w:pStyle w:val="a4"/>
        <w:numPr>
          <w:ilvl w:val="1"/>
          <w:numId w:val="9"/>
        </w:numPr>
        <w:rPr>
          <w:sz w:val="20"/>
          <w:szCs w:val="20"/>
        </w:rPr>
      </w:pPr>
      <w:r w:rsidRPr="006F62B7">
        <w:rPr>
          <w:sz w:val="20"/>
          <w:szCs w:val="20"/>
        </w:rPr>
        <w:t xml:space="preserve">Нажмите кнопку Выбрать напротив поля Документ в разделе «Файлы». Отобразится форма выбора файла на ПК. </w:t>
      </w:r>
    </w:p>
    <w:p w:rsidR="006F62B7" w:rsidRPr="006F62B7" w:rsidRDefault="006F62B7" w:rsidP="00233FA6">
      <w:pPr>
        <w:pStyle w:val="a4"/>
        <w:numPr>
          <w:ilvl w:val="1"/>
          <w:numId w:val="9"/>
        </w:numPr>
        <w:rPr>
          <w:sz w:val="20"/>
          <w:szCs w:val="20"/>
        </w:rPr>
      </w:pPr>
      <w:r w:rsidRPr="006F62B7">
        <w:rPr>
          <w:sz w:val="20"/>
          <w:szCs w:val="20"/>
        </w:rPr>
        <w:t>Укажите файл на диске, нажмите кнопку Открыть.</w:t>
      </w:r>
      <w:r w:rsidR="00233FA6">
        <w:rPr>
          <w:sz w:val="20"/>
          <w:szCs w:val="20"/>
        </w:rPr>
        <w:t xml:space="preserve"> </w:t>
      </w:r>
      <w:r w:rsidRPr="006F62B7">
        <w:rPr>
          <w:sz w:val="20"/>
          <w:szCs w:val="20"/>
        </w:rPr>
        <w:t>Примечание – Типы файлов, доступные для загрузки: *.jpeg, *.bmp, *. pdf, *. xls, *. xlsx, *. xl, *. rtf, *. word, *. doc, *. docx, *. jpg, *. jpe, *. jpeg, *. png, *. bmp, *. tiff, *. tif, *.gif, *. dcm.</w:t>
      </w:r>
    </w:p>
    <w:p w:rsidR="006F62B7" w:rsidRPr="006F62B7" w:rsidRDefault="006F62B7" w:rsidP="00233FA6">
      <w:pPr>
        <w:pStyle w:val="a4"/>
        <w:numPr>
          <w:ilvl w:val="1"/>
          <w:numId w:val="9"/>
        </w:numPr>
        <w:rPr>
          <w:sz w:val="20"/>
          <w:szCs w:val="20"/>
        </w:rPr>
      </w:pPr>
      <w:r w:rsidRPr="006F62B7">
        <w:rPr>
          <w:sz w:val="20"/>
          <w:szCs w:val="20"/>
        </w:rPr>
        <w:t>Если необходимо добавьте комментарий в соответствующее поле.</w:t>
      </w:r>
    </w:p>
    <w:p w:rsidR="006F62B7" w:rsidRPr="006F62B7" w:rsidRDefault="006F62B7" w:rsidP="00233FA6">
      <w:pPr>
        <w:pStyle w:val="a4"/>
        <w:numPr>
          <w:ilvl w:val="1"/>
          <w:numId w:val="9"/>
        </w:numPr>
        <w:rPr>
          <w:sz w:val="20"/>
          <w:szCs w:val="20"/>
        </w:rPr>
      </w:pPr>
      <w:r w:rsidRPr="006F62B7">
        <w:rPr>
          <w:sz w:val="20"/>
          <w:szCs w:val="20"/>
        </w:rPr>
        <w:t>Для добавления дополнительных файлов нажмите кнопку Добавить файл и повторите процедуру описанную выше в пп. 1-3.</w:t>
      </w:r>
    </w:p>
    <w:p w:rsidR="006F62B7" w:rsidRPr="006F62B7" w:rsidRDefault="006F62B7" w:rsidP="006F62B7">
      <w:pPr>
        <w:pStyle w:val="2"/>
        <w:rPr>
          <w:sz w:val="20"/>
          <w:szCs w:val="20"/>
        </w:rPr>
      </w:pPr>
      <w:bookmarkStart w:id="33" w:name="Просмотр_выполненной_заявки_в_ЭМК_пациен"/>
      <w:bookmarkEnd w:id="33"/>
      <w:r w:rsidRPr="006F62B7">
        <w:rPr>
          <w:sz w:val="20"/>
          <w:szCs w:val="20"/>
        </w:rPr>
        <w:t>Просмотр выполненной заявки в ЭМК пациента</w:t>
      </w:r>
    </w:p>
    <w:p w:rsidR="006F62B7" w:rsidRPr="006F62B7" w:rsidRDefault="006F62B7" w:rsidP="00233FA6">
      <w:pPr>
        <w:pStyle w:val="a4"/>
        <w:ind w:firstLine="708"/>
        <w:rPr>
          <w:sz w:val="20"/>
          <w:szCs w:val="20"/>
        </w:rPr>
      </w:pPr>
      <w:r w:rsidRPr="006F62B7">
        <w:rPr>
          <w:sz w:val="20"/>
          <w:szCs w:val="20"/>
        </w:rPr>
        <w:t>Данные о выполнении заявки и протокол функциональной диагностики, а так же прикрепленные к протоколу файлы доступны для просмотра другим врачам из ЭМК пациента. Например, при работе в АРМ врача поликлиники, врач может выбрать в дереве событий ЭМК протокол функциональной диагностики и просмотреть данные, содержащиеся в нем, в области справа.</w:t>
      </w:r>
    </w:p>
    <w:p w:rsidR="006F62B7" w:rsidRPr="006F62B7" w:rsidRDefault="006F62B7" w:rsidP="00233FA6">
      <w:pPr>
        <w:pStyle w:val="a4"/>
        <w:ind w:firstLine="708"/>
        <w:rPr>
          <w:sz w:val="20"/>
          <w:szCs w:val="20"/>
        </w:rPr>
      </w:pPr>
      <w:r w:rsidRPr="006F62B7">
        <w:rPr>
          <w:sz w:val="20"/>
          <w:szCs w:val="20"/>
        </w:rPr>
        <w:t xml:space="preserve">Для просмотра файла, прикрепленного к протоколу, перейдите по гиперссылке Быстрый просмотр. </w:t>
      </w:r>
    </w:p>
    <w:p w:rsidR="006F62B7" w:rsidRPr="006F62B7" w:rsidRDefault="006F62B7" w:rsidP="006F62B7">
      <w:pPr>
        <w:pStyle w:val="3"/>
        <w:rPr>
          <w:sz w:val="20"/>
          <w:szCs w:val="20"/>
        </w:rPr>
      </w:pPr>
      <w:bookmarkStart w:id="34" w:name="Просмотр_DICOM-объекта_в_ЭМК_пациента"/>
      <w:bookmarkEnd w:id="34"/>
      <w:r w:rsidRPr="006F62B7">
        <w:rPr>
          <w:sz w:val="20"/>
          <w:szCs w:val="20"/>
        </w:rPr>
        <w:t>Просмотр DICOM-объекта в ЭМК пациента</w:t>
      </w:r>
    </w:p>
    <w:p w:rsidR="006F62B7" w:rsidRPr="006F62B7" w:rsidRDefault="006F62B7" w:rsidP="00233FA6">
      <w:pPr>
        <w:pStyle w:val="a4"/>
        <w:numPr>
          <w:ilvl w:val="0"/>
          <w:numId w:val="50"/>
        </w:numPr>
        <w:rPr>
          <w:sz w:val="20"/>
          <w:szCs w:val="20"/>
        </w:rPr>
      </w:pPr>
      <w:r w:rsidRPr="006F62B7">
        <w:rPr>
          <w:sz w:val="20"/>
          <w:szCs w:val="20"/>
        </w:rPr>
        <w:t>Откройте ЭМК пациента.</w:t>
      </w:r>
    </w:p>
    <w:p w:rsidR="006F62B7" w:rsidRPr="006F62B7" w:rsidRDefault="006F62B7" w:rsidP="00233FA6">
      <w:pPr>
        <w:pStyle w:val="a4"/>
        <w:numPr>
          <w:ilvl w:val="0"/>
          <w:numId w:val="50"/>
        </w:numPr>
        <w:rPr>
          <w:sz w:val="20"/>
          <w:szCs w:val="20"/>
        </w:rPr>
      </w:pPr>
      <w:r w:rsidRPr="006F62B7">
        <w:rPr>
          <w:sz w:val="20"/>
          <w:szCs w:val="20"/>
        </w:rPr>
        <w:t>Выберите направление на исследование, для которого был присоединен файл с результатами исследования.</w:t>
      </w:r>
    </w:p>
    <w:p w:rsidR="006F62B7" w:rsidRPr="00233FA6" w:rsidRDefault="006F62B7" w:rsidP="006F62B7">
      <w:pPr>
        <w:pStyle w:val="a4"/>
        <w:numPr>
          <w:ilvl w:val="0"/>
          <w:numId w:val="50"/>
        </w:numPr>
        <w:rPr>
          <w:sz w:val="20"/>
          <w:szCs w:val="20"/>
        </w:rPr>
      </w:pPr>
      <w:r w:rsidRPr="006F62B7">
        <w:rPr>
          <w:sz w:val="20"/>
          <w:szCs w:val="20"/>
        </w:rPr>
        <w:t xml:space="preserve">В области </w:t>
      </w:r>
      <w:r w:rsidRPr="006F62B7">
        <w:rPr>
          <w:b/>
          <w:bCs/>
          <w:sz w:val="20"/>
          <w:szCs w:val="20"/>
        </w:rPr>
        <w:t>Прикрепленное изображение</w:t>
      </w:r>
      <w:r w:rsidRPr="006F62B7">
        <w:rPr>
          <w:sz w:val="20"/>
          <w:szCs w:val="20"/>
        </w:rPr>
        <w:t xml:space="preserve"> отобразится информация об исследовании.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Область работы с изображением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 xml:space="preserve">Панель инструментов вызывается/скрывается при помощи кнопки </w:t>
      </w:r>
      <w:r w:rsidRPr="006F62B7">
        <w:rPr>
          <w:b/>
          <w:bCs/>
          <w:sz w:val="20"/>
          <w:szCs w:val="20"/>
        </w:rPr>
        <w:t>Show Tools/Hide Tools</w:t>
      </w:r>
      <w:r w:rsidRPr="006F62B7">
        <w:rPr>
          <w:sz w:val="20"/>
          <w:szCs w:val="20"/>
        </w:rPr>
        <w:t xml:space="preserve"> соответственно. На панели расположены следующие команды:</w:t>
      </w:r>
    </w:p>
    <w:p w:rsidR="006F62B7" w:rsidRPr="006F62B7" w:rsidRDefault="006F62B7" w:rsidP="006F62B7">
      <w:pPr>
        <w:numPr>
          <w:ilvl w:val="0"/>
          <w:numId w:val="37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Dicom info</w:t>
      </w:r>
      <w:r w:rsidRPr="006F62B7">
        <w:rPr>
          <w:sz w:val="20"/>
          <w:szCs w:val="20"/>
        </w:rPr>
        <w:t xml:space="preserve"> – просмотр технической информации об изображении.</w:t>
      </w:r>
    </w:p>
    <w:p w:rsidR="006F62B7" w:rsidRPr="006F62B7" w:rsidRDefault="006F62B7" w:rsidP="006F62B7">
      <w:pPr>
        <w:numPr>
          <w:ilvl w:val="0"/>
          <w:numId w:val="37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Config</w:t>
      </w:r>
      <w:r w:rsidRPr="006F62B7">
        <w:rPr>
          <w:sz w:val="20"/>
          <w:szCs w:val="20"/>
        </w:rPr>
        <w:t xml:space="preserve"> – настройка параметров подключения устройств.</w:t>
      </w:r>
    </w:p>
    <w:p w:rsidR="006F62B7" w:rsidRPr="006F62B7" w:rsidRDefault="006F62B7" w:rsidP="006F62B7">
      <w:pPr>
        <w:numPr>
          <w:ilvl w:val="0"/>
          <w:numId w:val="37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WL/WW</w:t>
      </w:r>
      <w:r w:rsidRPr="006F62B7">
        <w:rPr>
          <w:sz w:val="20"/>
          <w:szCs w:val="20"/>
        </w:rPr>
        <w:t>– контрастность. Для изменения контрастности нажмите и удерживайте кнопку мыши, переместите указатель вверх/вниз/направо/налево.</w:t>
      </w:r>
    </w:p>
    <w:p w:rsidR="006F62B7" w:rsidRPr="006F62B7" w:rsidRDefault="006F62B7" w:rsidP="006F62B7">
      <w:pPr>
        <w:numPr>
          <w:ilvl w:val="0"/>
          <w:numId w:val="37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Preset</w:t>
      </w:r>
      <w:r w:rsidRPr="006F62B7">
        <w:rPr>
          <w:sz w:val="20"/>
          <w:szCs w:val="20"/>
        </w:rPr>
        <w:t xml:space="preserve"> – фильтр накладываемый на изображение.</w:t>
      </w:r>
    </w:p>
    <w:p w:rsidR="006F62B7" w:rsidRPr="006F62B7" w:rsidRDefault="006F62B7" w:rsidP="006F62B7">
      <w:pPr>
        <w:numPr>
          <w:ilvl w:val="0"/>
          <w:numId w:val="37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Reset</w:t>
      </w:r>
      <w:r w:rsidRPr="006F62B7">
        <w:rPr>
          <w:sz w:val="20"/>
          <w:szCs w:val="20"/>
        </w:rPr>
        <w:t xml:space="preserve"> – сброс фильтров.</w:t>
      </w:r>
    </w:p>
    <w:p w:rsidR="006F62B7" w:rsidRPr="006F62B7" w:rsidRDefault="006F62B7" w:rsidP="006F62B7">
      <w:pPr>
        <w:numPr>
          <w:ilvl w:val="0"/>
          <w:numId w:val="37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Move</w:t>
      </w:r>
      <w:r w:rsidRPr="006F62B7">
        <w:rPr>
          <w:sz w:val="20"/>
          <w:szCs w:val="20"/>
        </w:rPr>
        <w:t xml:space="preserve"> – перемещение.</w:t>
      </w:r>
    </w:p>
    <w:p w:rsidR="006F62B7" w:rsidRPr="006F62B7" w:rsidRDefault="006F62B7" w:rsidP="006F62B7">
      <w:pPr>
        <w:numPr>
          <w:ilvl w:val="0"/>
          <w:numId w:val="37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Measure</w:t>
      </w:r>
      <w:r w:rsidRPr="006F62B7">
        <w:rPr>
          <w:sz w:val="20"/>
          <w:szCs w:val="20"/>
        </w:rPr>
        <w:t xml:space="preserve"> – измерение.</w:t>
      </w:r>
    </w:p>
    <w:p w:rsidR="006F62B7" w:rsidRPr="00233FA6" w:rsidRDefault="006F62B7" w:rsidP="006F62B7">
      <w:pPr>
        <w:numPr>
          <w:ilvl w:val="0"/>
          <w:numId w:val="37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b/>
          <w:bCs/>
          <w:sz w:val="20"/>
          <w:szCs w:val="20"/>
        </w:rPr>
        <w:t>Zoom</w:t>
      </w:r>
      <w:r w:rsidRPr="006F62B7">
        <w:rPr>
          <w:sz w:val="20"/>
          <w:szCs w:val="20"/>
        </w:rPr>
        <w:t xml:space="preserve"> </w:t>
      </w:r>
      <w:r w:rsidRPr="006F62B7">
        <w:rPr>
          <w:b/>
          <w:bCs/>
          <w:sz w:val="20"/>
          <w:szCs w:val="20"/>
        </w:rPr>
        <w:t>on/off</w:t>
      </w:r>
      <w:r w:rsidRPr="006F62B7">
        <w:rPr>
          <w:sz w:val="20"/>
          <w:szCs w:val="20"/>
        </w:rPr>
        <w:t xml:space="preserve"> – увеличение/уменьшение изображения на экране.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В области просмотра изображения отображается информация о поле пациента (M/F), наименовании исследования, дате рождения пациента, ФИО пациента, дата исследования, тип исследования (буквенная аббревиатура в соответствии с модальностью определенной в стандарте), данные о контрастности изображения, разрешении снимка, номер фрейма.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Управление внешним видом области просмотра: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Способ расположения изображений выбирается в нижней части:</w:t>
      </w:r>
    </w:p>
    <w:p w:rsidR="006F62B7" w:rsidRPr="006F62B7" w:rsidRDefault="006F62B7" w:rsidP="006F62B7">
      <w:pPr>
        <w:numPr>
          <w:ilvl w:val="0"/>
          <w:numId w:val="38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sz w:val="20"/>
          <w:szCs w:val="20"/>
        </w:rPr>
        <w:t>Series</w:t>
      </w:r>
    </w:p>
    <w:p w:rsidR="006F62B7" w:rsidRPr="006F62B7" w:rsidRDefault="006F62B7" w:rsidP="006F62B7">
      <w:pPr>
        <w:numPr>
          <w:ilvl w:val="0"/>
          <w:numId w:val="38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sz w:val="20"/>
          <w:szCs w:val="20"/>
        </w:rPr>
        <w:t>Grid</w:t>
      </w:r>
    </w:p>
    <w:p w:rsidR="006F62B7" w:rsidRPr="006F62B7" w:rsidRDefault="006F62B7" w:rsidP="006F62B7">
      <w:pPr>
        <w:numPr>
          <w:ilvl w:val="0"/>
          <w:numId w:val="38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sz w:val="20"/>
          <w:szCs w:val="20"/>
        </w:rPr>
        <w:t>Mosaic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 xml:space="preserve">Для воспроизведения/отключения последовательности кадров используется кнопка </w:t>
      </w:r>
      <w:r w:rsidRPr="006F62B7">
        <w:rPr>
          <w:b/>
          <w:bCs/>
          <w:sz w:val="20"/>
          <w:szCs w:val="20"/>
        </w:rPr>
        <w:t>Loop</w:t>
      </w:r>
      <w:r w:rsidRPr="006F62B7">
        <w:rPr>
          <w:sz w:val="20"/>
          <w:szCs w:val="20"/>
        </w:rPr>
        <w:t xml:space="preserve">, скорость переключения регулируется полосой прокрутки, расположенной справа от кнопки </w:t>
      </w:r>
      <w:r w:rsidRPr="006F62B7">
        <w:rPr>
          <w:b/>
          <w:bCs/>
          <w:sz w:val="20"/>
          <w:szCs w:val="20"/>
        </w:rPr>
        <w:t>Loop</w:t>
      </w:r>
      <w:r w:rsidRPr="006F62B7">
        <w:rPr>
          <w:sz w:val="20"/>
          <w:szCs w:val="20"/>
        </w:rPr>
        <w:t>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Цвет фона выбирается при помощи радио-кнопок соответствующего цвета.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Размер изображения регулируется полосой прокрутки в нижней части экрана. =Описание функций боковой панели</w:t>
      </w:r>
    </w:p>
    <w:p w:rsidR="006F62B7" w:rsidRPr="006F62B7" w:rsidRDefault="006F62B7" w:rsidP="006F62B7">
      <w:pPr>
        <w:pStyle w:val="a4"/>
        <w:rPr>
          <w:sz w:val="20"/>
          <w:szCs w:val="20"/>
        </w:rPr>
      </w:pPr>
      <w:r w:rsidRPr="006F62B7">
        <w:rPr>
          <w:sz w:val="20"/>
          <w:szCs w:val="20"/>
        </w:rPr>
        <w:t>На боковой панели формы расположены кнопки быстрого доступа к функциям:</w:t>
      </w:r>
    </w:p>
    <w:p w:rsidR="006F62B7" w:rsidRPr="006F62B7" w:rsidRDefault="006F62B7" w:rsidP="006F62B7">
      <w:pPr>
        <w:numPr>
          <w:ilvl w:val="0"/>
          <w:numId w:val="39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sz w:val="20"/>
          <w:szCs w:val="20"/>
        </w:rPr>
        <w:t>Работа с расписанием службы;</w:t>
      </w:r>
    </w:p>
    <w:p w:rsidR="006F62B7" w:rsidRPr="006F62B7" w:rsidRDefault="006F62B7" w:rsidP="006F62B7">
      <w:pPr>
        <w:numPr>
          <w:ilvl w:val="0"/>
          <w:numId w:val="39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6F62B7">
        <w:rPr>
          <w:sz w:val="20"/>
          <w:szCs w:val="20"/>
        </w:rPr>
        <w:t>Просмотр отчетов.</w:t>
      </w:r>
    </w:p>
    <w:p w:rsidR="006F62B7" w:rsidRPr="006F62B7" w:rsidRDefault="006F62B7" w:rsidP="006F62B7">
      <w:pPr>
        <w:spacing w:line="240" w:lineRule="auto"/>
        <w:rPr>
          <w:sz w:val="20"/>
          <w:szCs w:val="20"/>
        </w:rPr>
      </w:pPr>
    </w:p>
    <w:sectPr w:rsidR="006F62B7" w:rsidRPr="006F62B7" w:rsidSect="006F62B7">
      <w:pgSz w:w="11906" w:h="16838"/>
      <w:pgMar w:top="709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332D"/>
    <w:multiLevelType w:val="multilevel"/>
    <w:tmpl w:val="1CE02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350653"/>
    <w:multiLevelType w:val="multilevel"/>
    <w:tmpl w:val="BA468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5405A4"/>
    <w:multiLevelType w:val="multilevel"/>
    <w:tmpl w:val="80BE7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BD46D1"/>
    <w:multiLevelType w:val="hybridMultilevel"/>
    <w:tmpl w:val="4A5AE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51660B"/>
    <w:multiLevelType w:val="multilevel"/>
    <w:tmpl w:val="27541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32316C"/>
    <w:multiLevelType w:val="multilevel"/>
    <w:tmpl w:val="713A5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4D0492"/>
    <w:multiLevelType w:val="hybridMultilevel"/>
    <w:tmpl w:val="210AD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1F7F79"/>
    <w:multiLevelType w:val="multilevel"/>
    <w:tmpl w:val="1D469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3F076F"/>
    <w:multiLevelType w:val="multilevel"/>
    <w:tmpl w:val="A8AAF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4C381D"/>
    <w:multiLevelType w:val="multilevel"/>
    <w:tmpl w:val="6DC81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8F235E"/>
    <w:multiLevelType w:val="multilevel"/>
    <w:tmpl w:val="FDD45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E986C03"/>
    <w:multiLevelType w:val="multilevel"/>
    <w:tmpl w:val="E18EA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EA7B9B"/>
    <w:multiLevelType w:val="multilevel"/>
    <w:tmpl w:val="80CC7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2246A1B"/>
    <w:multiLevelType w:val="multilevel"/>
    <w:tmpl w:val="B6465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5C05ED6"/>
    <w:multiLevelType w:val="multilevel"/>
    <w:tmpl w:val="F4506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9393475"/>
    <w:multiLevelType w:val="multilevel"/>
    <w:tmpl w:val="4CAE1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9782169"/>
    <w:multiLevelType w:val="multilevel"/>
    <w:tmpl w:val="E0442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F3F3546"/>
    <w:multiLevelType w:val="multilevel"/>
    <w:tmpl w:val="E3EE9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2406E11"/>
    <w:multiLevelType w:val="multilevel"/>
    <w:tmpl w:val="95289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51A7452"/>
    <w:multiLevelType w:val="multilevel"/>
    <w:tmpl w:val="66762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622720E"/>
    <w:multiLevelType w:val="multilevel"/>
    <w:tmpl w:val="BB043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A79747D"/>
    <w:multiLevelType w:val="hybridMultilevel"/>
    <w:tmpl w:val="773E0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6C33A0"/>
    <w:multiLevelType w:val="multilevel"/>
    <w:tmpl w:val="7178A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16A4300"/>
    <w:multiLevelType w:val="multilevel"/>
    <w:tmpl w:val="373C8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1B57A06"/>
    <w:multiLevelType w:val="multilevel"/>
    <w:tmpl w:val="332A2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3A01F4E"/>
    <w:multiLevelType w:val="hybridMultilevel"/>
    <w:tmpl w:val="5E008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F808FA"/>
    <w:multiLevelType w:val="hybridMultilevel"/>
    <w:tmpl w:val="1318F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55018B"/>
    <w:multiLevelType w:val="multilevel"/>
    <w:tmpl w:val="E0C20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9C8348F"/>
    <w:multiLevelType w:val="hybridMultilevel"/>
    <w:tmpl w:val="14127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187AC5"/>
    <w:multiLevelType w:val="multilevel"/>
    <w:tmpl w:val="C7964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28911A8"/>
    <w:multiLevelType w:val="multilevel"/>
    <w:tmpl w:val="30581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31343F9"/>
    <w:multiLevelType w:val="multilevel"/>
    <w:tmpl w:val="DEC6F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44F11D9"/>
    <w:multiLevelType w:val="multilevel"/>
    <w:tmpl w:val="E5D47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9F9685B"/>
    <w:multiLevelType w:val="multilevel"/>
    <w:tmpl w:val="66AEA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A9C6E60"/>
    <w:multiLevelType w:val="multilevel"/>
    <w:tmpl w:val="490CB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B342F50"/>
    <w:multiLevelType w:val="hybridMultilevel"/>
    <w:tmpl w:val="CE5E7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453AA9"/>
    <w:multiLevelType w:val="multilevel"/>
    <w:tmpl w:val="6A580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D1072D8"/>
    <w:multiLevelType w:val="multilevel"/>
    <w:tmpl w:val="3E9A1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E9662D6"/>
    <w:multiLevelType w:val="multilevel"/>
    <w:tmpl w:val="15048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03B0C93"/>
    <w:multiLevelType w:val="multilevel"/>
    <w:tmpl w:val="1FC66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5BE088A"/>
    <w:multiLevelType w:val="multilevel"/>
    <w:tmpl w:val="93243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8D61C52"/>
    <w:multiLevelType w:val="multilevel"/>
    <w:tmpl w:val="6B7CE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D023013"/>
    <w:multiLevelType w:val="multilevel"/>
    <w:tmpl w:val="0512C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0140F41"/>
    <w:multiLevelType w:val="hybridMultilevel"/>
    <w:tmpl w:val="B1FEE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5922D8"/>
    <w:multiLevelType w:val="multilevel"/>
    <w:tmpl w:val="C2782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3B116A8"/>
    <w:multiLevelType w:val="hybridMultilevel"/>
    <w:tmpl w:val="DB58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9E79DE"/>
    <w:multiLevelType w:val="multilevel"/>
    <w:tmpl w:val="FFECA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89B362A"/>
    <w:multiLevelType w:val="hybridMultilevel"/>
    <w:tmpl w:val="1B7A6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4604E1"/>
    <w:multiLevelType w:val="multilevel"/>
    <w:tmpl w:val="B27E1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FD619F8"/>
    <w:multiLevelType w:val="hybridMultilevel"/>
    <w:tmpl w:val="00F2A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4"/>
  </w:num>
  <w:num w:numId="4">
    <w:abstractNumId w:val="42"/>
  </w:num>
  <w:num w:numId="5">
    <w:abstractNumId w:val="8"/>
  </w:num>
  <w:num w:numId="6">
    <w:abstractNumId w:val="27"/>
  </w:num>
  <w:num w:numId="7">
    <w:abstractNumId w:val="17"/>
  </w:num>
  <w:num w:numId="8">
    <w:abstractNumId w:val="32"/>
  </w:num>
  <w:num w:numId="9">
    <w:abstractNumId w:val="9"/>
  </w:num>
  <w:num w:numId="10">
    <w:abstractNumId w:val="41"/>
  </w:num>
  <w:num w:numId="11">
    <w:abstractNumId w:val="2"/>
  </w:num>
  <w:num w:numId="12">
    <w:abstractNumId w:val="5"/>
  </w:num>
  <w:num w:numId="13">
    <w:abstractNumId w:val="11"/>
  </w:num>
  <w:num w:numId="14">
    <w:abstractNumId w:val="22"/>
  </w:num>
  <w:num w:numId="15">
    <w:abstractNumId w:val="14"/>
  </w:num>
  <w:num w:numId="16">
    <w:abstractNumId w:val="18"/>
  </w:num>
  <w:num w:numId="17">
    <w:abstractNumId w:val="4"/>
  </w:num>
  <w:num w:numId="18">
    <w:abstractNumId w:val="48"/>
  </w:num>
  <w:num w:numId="19">
    <w:abstractNumId w:val="31"/>
  </w:num>
  <w:num w:numId="20">
    <w:abstractNumId w:val="46"/>
  </w:num>
  <w:num w:numId="21">
    <w:abstractNumId w:val="23"/>
  </w:num>
  <w:num w:numId="22">
    <w:abstractNumId w:val="20"/>
  </w:num>
  <w:num w:numId="23">
    <w:abstractNumId w:val="10"/>
  </w:num>
  <w:num w:numId="24">
    <w:abstractNumId w:val="38"/>
  </w:num>
  <w:num w:numId="25">
    <w:abstractNumId w:val="39"/>
  </w:num>
  <w:num w:numId="26">
    <w:abstractNumId w:val="15"/>
  </w:num>
  <w:num w:numId="27">
    <w:abstractNumId w:val="19"/>
  </w:num>
  <w:num w:numId="28">
    <w:abstractNumId w:val="34"/>
  </w:num>
  <w:num w:numId="29">
    <w:abstractNumId w:val="16"/>
  </w:num>
  <w:num w:numId="30">
    <w:abstractNumId w:val="13"/>
  </w:num>
  <w:num w:numId="31">
    <w:abstractNumId w:val="36"/>
  </w:num>
  <w:num w:numId="32">
    <w:abstractNumId w:val="44"/>
  </w:num>
  <w:num w:numId="33">
    <w:abstractNumId w:val="12"/>
  </w:num>
  <w:num w:numId="34">
    <w:abstractNumId w:val="37"/>
  </w:num>
  <w:num w:numId="35">
    <w:abstractNumId w:val="29"/>
  </w:num>
  <w:num w:numId="36">
    <w:abstractNumId w:val="0"/>
  </w:num>
  <w:num w:numId="37">
    <w:abstractNumId w:val="30"/>
  </w:num>
  <w:num w:numId="38">
    <w:abstractNumId w:val="33"/>
  </w:num>
  <w:num w:numId="39">
    <w:abstractNumId w:val="40"/>
  </w:num>
  <w:num w:numId="40">
    <w:abstractNumId w:val="45"/>
  </w:num>
  <w:num w:numId="41">
    <w:abstractNumId w:val="21"/>
  </w:num>
  <w:num w:numId="42">
    <w:abstractNumId w:val="26"/>
  </w:num>
  <w:num w:numId="43">
    <w:abstractNumId w:val="3"/>
  </w:num>
  <w:num w:numId="44">
    <w:abstractNumId w:val="25"/>
  </w:num>
  <w:num w:numId="45">
    <w:abstractNumId w:val="6"/>
  </w:num>
  <w:num w:numId="46">
    <w:abstractNumId w:val="47"/>
  </w:num>
  <w:num w:numId="47">
    <w:abstractNumId w:val="49"/>
  </w:num>
  <w:num w:numId="48">
    <w:abstractNumId w:val="28"/>
  </w:num>
  <w:num w:numId="49">
    <w:abstractNumId w:val="43"/>
  </w:num>
  <w:num w:numId="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639"/>
    <w:rsid w:val="00021556"/>
    <w:rsid w:val="00206639"/>
    <w:rsid w:val="00233FA6"/>
    <w:rsid w:val="006F62B7"/>
    <w:rsid w:val="00736F04"/>
    <w:rsid w:val="00AF6430"/>
    <w:rsid w:val="00DD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066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066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066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62B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66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066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0663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206639"/>
    <w:rPr>
      <w:color w:val="0000FF"/>
      <w:u w:val="single"/>
    </w:rPr>
  </w:style>
  <w:style w:type="character" w:customStyle="1" w:styleId="tocnumber">
    <w:name w:val="tocnumber"/>
    <w:basedOn w:val="a0"/>
    <w:rsid w:val="00206639"/>
  </w:style>
  <w:style w:type="character" w:customStyle="1" w:styleId="toctext">
    <w:name w:val="toctext"/>
    <w:basedOn w:val="a0"/>
    <w:rsid w:val="00206639"/>
  </w:style>
  <w:style w:type="paragraph" w:styleId="a4">
    <w:name w:val="Normal (Web)"/>
    <w:basedOn w:val="a"/>
    <w:uiPriority w:val="99"/>
    <w:unhideWhenUsed/>
    <w:rsid w:val="00206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F62B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066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066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066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62B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66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066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0663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206639"/>
    <w:rPr>
      <w:color w:val="0000FF"/>
      <w:u w:val="single"/>
    </w:rPr>
  </w:style>
  <w:style w:type="character" w:customStyle="1" w:styleId="tocnumber">
    <w:name w:val="tocnumber"/>
    <w:basedOn w:val="a0"/>
    <w:rsid w:val="00206639"/>
  </w:style>
  <w:style w:type="character" w:customStyle="1" w:styleId="toctext">
    <w:name w:val="toctext"/>
    <w:basedOn w:val="a0"/>
    <w:rsid w:val="00206639"/>
  </w:style>
  <w:style w:type="paragraph" w:styleId="a4">
    <w:name w:val="Normal (Web)"/>
    <w:basedOn w:val="a"/>
    <w:uiPriority w:val="99"/>
    <w:unhideWhenUsed/>
    <w:rsid w:val="00206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F62B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2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2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73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9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3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4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8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79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2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2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90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7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28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14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8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6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7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9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4711</Words>
  <Characters>26856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Деткин Антон</dc:creator>
  <cp:lastModifiedBy>Деткин Антон</cp:lastModifiedBy>
  <cp:revision>3</cp:revision>
  <dcterms:created xsi:type="dcterms:W3CDTF">2013-10-09T09:52:00Z</dcterms:created>
  <dcterms:modified xsi:type="dcterms:W3CDTF">2013-10-09T10:06:00Z</dcterms:modified>
</cp:coreProperties>
</file>